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1C" w:rsidRPr="001019B8" w:rsidRDefault="001019B8" w:rsidP="001019B8">
      <w:pPr>
        <w:rPr>
          <w:b/>
          <w:sz w:val="20"/>
          <w:szCs w:val="20"/>
        </w:rPr>
      </w:pPr>
      <w:r>
        <w:rPr>
          <w:b/>
          <w:sz w:val="20"/>
          <w:szCs w:val="20"/>
        </w:rPr>
        <w:t xml:space="preserve">                </w:t>
      </w:r>
      <w:r w:rsidR="00BD7E5A" w:rsidRPr="001019B8">
        <w:rPr>
          <w:b/>
          <w:sz w:val="20"/>
          <w:szCs w:val="20"/>
        </w:rPr>
        <w:t xml:space="preserve">И. А. </w:t>
      </w:r>
      <w:proofErr w:type="spellStart"/>
      <w:r w:rsidR="00F13C1C" w:rsidRPr="001019B8">
        <w:rPr>
          <w:b/>
          <w:sz w:val="20"/>
          <w:szCs w:val="20"/>
        </w:rPr>
        <w:t>Килина</w:t>
      </w:r>
      <w:proofErr w:type="spellEnd"/>
      <w:r w:rsidR="008D0730">
        <w:rPr>
          <w:b/>
          <w:sz w:val="20"/>
          <w:szCs w:val="20"/>
        </w:rPr>
        <w:t>, Л. А. Богданова, О. Н. Садовая</w:t>
      </w:r>
    </w:p>
    <w:p w:rsidR="003F2B98" w:rsidRPr="001019B8" w:rsidRDefault="00F13C1C" w:rsidP="001019B8">
      <w:pPr>
        <w:ind w:firstLine="709"/>
        <w:rPr>
          <w:sz w:val="20"/>
          <w:szCs w:val="20"/>
        </w:rPr>
      </w:pPr>
      <w:r w:rsidRPr="001019B8">
        <w:rPr>
          <w:b/>
          <w:sz w:val="20"/>
          <w:szCs w:val="20"/>
        </w:rPr>
        <w:t>г. Кемерово</w:t>
      </w:r>
    </w:p>
    <w:p w:rsidR="0092149C" w:rsidRPr="001019B8" w:rsidRDefault="003F2B98" w:rsidP="001019B8">
      <w:pPr>
        <w:ind w:firstLine="709"/>
        <w:rPr>
          <w:b/>
          <w:sz w:val="20"/>
          <w:szCs w:val="20"/>
        </w:rPr>
      </w:pPr>
      <w:r w:rsidRPr="001019B8">
        <w:rPr>
          <w:b/>
          <w:sz w:val="20"/>
          <w:szCs w:val="20"/>
        </w:rPr>
        <w:t>Социально-профессиональная адаптация обучающихся</w:t>
      </w:r>
      <w:r w:rsidR="000A213D" w:rsidRPr="001019B8">
        <w:rPr>
          <w:b/>
          <w:sz w:val="20"/>
          <w:szCs w:val="20"/>
        </w:rPr>
        <w:t xml:space="preserve"> и воспитанников: проблемы и пути решения</w:t>
      </w:r>
    </w:p>
    <w:p w:rsidR="003F2B98" w:rsidRPr="001019B8" w:rsidRDefault="003F2B98" w:rsidP="001019B8">
      <w:pPr>
        <w:pStyle w:val="a3"/>
        <w:shd w:val="clear" w:color="auto" w:fill="FFFFFF"/>
        <w:spacing w:before="0" w:beforeAutospacing="0" w:after="0" w:afterAutospacing="0"/>
        <w:ind w:firstLine="709"/>
        <w:jc w:val="both"/>
        <w:textAlignment w:val="baseline"/>
        <w:rPr>
          <w:sz w:val="20"/>
          <w:szCs w:val="20"/>
        </w:rPr>
      </w:pPr>
      <w:r w:rsidRPr="001019B8">
        <w:rPr>
          <w:sz w:val="20"/>
          <w:szCs w:val="20"/>
        </w:rPr>
        <w:t xml:space="preserve">Современная социально-экономическая ситуация характеризуется </w:t>
      </w:r>
      <w:r w:rsidR="0023042E" w:rsidRPr="001019B8">
        <w:rPr>
          <w:sz w:val="20"/>
          <w:szCs w:val="20"/>
        </w:rPr>
        <w:t>высоким</w:t>
      </w:r>
      <w:r w:rsidRPr="001019B8">
        <w:rPr>
          <w:sz w:val="20"/>
          <w:szCs w:val="20"/>
        </w:rPr>
        <w:t xml:space="preserve"> уровн</w:t>
      </w:r>
      <w:r w:rsidR="0023042E" w:rsidRPr="001019B8">
        <w:rPr>
          <w:sz w:val="20"/>
          <w:szCs w:val="20"/>
        </w:rPr>
        <w:t>ем</w:t>
      </w:r>
      <w:r w:rsidRPr="001019B8">
        <w:rPr>
          <w:sz w:val="20"/>
          <w:szCs w:val="20"/>
        </w:rPr>
        <w:t xml:space="preserve"> технического развития производства, его </w:t>
      </w:r>
      <w:r w:rsidR="0023042E" w:rsidRPr="001019B8">
        <w:rPr>
          <w:sz w:val="20"/>
          <w:szCs w:val="20"/>
        </w:rPr>
        <w:t xml:space="preserve">информатизацией и </w:t>
      </w:r>
      <w:r w:rsidRPr="001019B8">
        <w:rPr>
          <w:sz w:val="20"/>
          <w:szCs w:val="20"/>
        </w:rPr>
        <w:t>автоматизацией, требований к подготовке квалифицированных кадров, способных самостоятельно решать задачи, возникающие в процессе профессиональной деятельности. Однако с</w:t>
      </w:r>
      <w:r w:rsidRPr="001019B8">
        <w:rPr>
          <w:spacing w:val="-1"/>
          <w:sz w:val="20"/>
          <w:szCs w:val="20"/>
        </w:rPr>
        <w:t>оциально-экономические изменения, происхо</w:t>
      </w:r>
      <w:r w:rsidRPr="001019B8">
        <w:rPr>
          <w:spacing w:val="-3"/>
          <w:sz w:val="20"/>
          <w:szCs w:val="20"/>
        </w:rPr>
        <w:t xml:space="preserve">дящие в обществе, </w:t>
      </w:r>
      <w:r w:rsidR="0023042E" w:rsidRPr="001019B8">
        <w:rPr>
          <w:spacing w:val="-3"/>
          <w:sz w:val="20"/>
          <w:szCs w:val="20"/>
        </w:rPr>
        <w:t xml:space="preserve">снижение </w:t>
      </w:r>
      <w:r w:rsidRPr="001019B8">
        <w:rPr>
          <w:sz w:val="20"/>
          <w:szCs w:val="20"/>
        </w:rPr>
        <w:t xml:space="preserve">воспитательных возможностей </w:t>
      </w:r>
      <w:r w:rsidRPr="001019B8">
        <w:rPr>
          <w:spacing w:val="-1"/>
          <w:sz w:val="20"/>
          <w:szCs w:val="20"/>
        </w:rPr>
        <w:t xml:space="preserve">семьи приводит к </w:t>
      </w:r>
      <w:proofErr w:type="spellStart"/>
      <w:r w:rsidRPr="001019B8">
        <w:rPr>
          <w:spacing w:val="-1"/>
          <w:sz w:val="20"/>
          <w:szCs w:val="20"/>
        </w:rPr>
        <w:t>психоэмо</w:t>
      </w:r>
      <w:r w:rsidRPr="001019B8">
        <w:rPr>
          <w:spacing w:val="-3"/>
          <w:sz w:val="20"/>
          <w:szCs w:val="20"/>
        </w:rPr>
        <w:t>циональной</w:t>
      </w:r>
      <w:proofErr w:type="spellEnd"/>
      <w:r w:rsidRPr="001019B8">
        <w:rPr>
          <w:spacing w:val="-3"/>
          <w:sz w:val="20"/>
          <w:szCs w:val="20"/>
        </w:rPr>
        <w:t xml:space="preserve"> неустойчивости</w:t>
      </w:r>
      <w:r w:rsidRPr="001019B8">
        <w:rPr>
          <w:spacing w:val="-1"/>
          <w:sz w:val="20"/>
          <w:szCs w:val="20"/>
        </w:rPr>
        <w:t xml:space="preserve"> подростков, снижению уровня их </w:t>
      </w:r>
      <w:proofErr w:type="spellStart"/>
      <w:r w:rsidRPr="001019B8">
        <w:rPr>
          <w:spacing w:val="-3"/>
          <w:sz w:val="20"/>
          <w:szCs w:val="20"/>
        </w:rPr>
        <w:t>обучаемости</w:t>
      </w:r>
      <w:proofErr w:type="spellEnd"/>
      <w:r w:rsidRPr="001019B8">
        <w:rPr>
          <w:spacing w:val="-3"/>
          <w:sz w:val="20"/>
          <w:szCs w:val="20"/>
        </w:rPr>
        <w:t xml:space="preserve"> и </w:t>
      </w:r>
      <w:proofErr w:type="spellStart"/>
      <w:r w:rsidRPr="001019B8">
        <w:rPr>
          <w:spacing w:val="-3"/>
          <w:sz w:val="20"/>
          <w:szCs w:val="20"/>
        </w:rPr>
        <w:t>воспитуемости</w:t>
      </w:r>
      <w:proofErr w:type="spellEnd"/>
      <w:r w:rsidRPr="001019B8">
        <w:rPr>
          <w:spacing w:val="-3"/>
          <w:sz w:val="20"/>
          <w:szCs w:val="20"/>
        </w:rPr>
        <w:t xml:space="preserve">, </w:t>
      </w:r>
      <w:r w:rsidR="0023042E" w:rsidRPr="001019B8">
        <w:rPr>
          <w:spacing w:val="-3"/>
          <w:sz w:val="20"/>
          <w:szCs w:val="20"/>
        </w:rPr>
        <w:t>результатом</w:t>
      </w:r>
      <w:r w:rsidRPr="001019B8">
        <w:rPr>
          <w:spacing w:val="-2"/>
          <w:sz w:val="20"/>
          <w:szCs w:val="20"/>
        </w:rPr>
        <w:t xml:space="preserve"> чего является низкая социальная адаптивность обучающихся к </w:t>
      </w:r>
      <w:r w:rsidR="0023042E" w:rsidRPr="001019B8">
        <w:rPr>
          <w:spacing w:val="-2"/>
          <w:sz w:val="20"/>
          <w:szCs w:val="20"/>
        </w:rPr>
        <w:t>воспитательно-образовательному процессу</w:t>
      </w:r>
      <w:r w:rsidRPr="001019B8">
        <w:rPr>
          <w:spacing w:val="-2"/>
          <w:sz w:val="20"/>
          <w:szCs w:val="20"/>
        </w:rPr>
        <w:t xml:space="preserve">, </w:t>
      </w:r>
      <w:r w:rsidRPr="001019B8">
        <w:rPr>
          <w:spacing w:val="-3"/>
          <w:sz w:val="20"/>
          <w:szCs w:val="20"/>
        </w:rPr>
        <w:t>ухудшение качества  образования.</w:t>
      </w:r>
      <w:r w:rsidRPr="001019B8">
        <w:rPr>
          <w:spacing w:val="-2"/>
          <w:sz w:val="20"/>
          <w:szCs w:val="20"/>
        </w:rPr>
        <w:t xml:space="preserve"> </w:t>
      </w:r>
    </w:p>
    <w:p w:rsidR="009022A2" w:rsidRPr="001019B8" w:rsidRDefault="003F2B98" w:rsidP="001019B8">
      <w:pPr>
        <w:ind w:firstLine="709"/>
        <w:jc w:val="both"/>
        <w:rPr>
          <w:sz w:val="20"/>
          <w:szCs w:val="20"/>
        </w:rPr>
      </w:pPr>
      <w:r w:rsidRPr="001019B8">
        <w:rPr>
          <w:sz w:val="20"/>
          <w:szCs w:val="20"/>
        </w:rPr>
        <w:t xml:space="preserve">Вопросы социально-профессиональной адаптации подростков и молодежи наиболее актуальны в периоды политической и социально-экономической нестабильности, слабой прогнозируемости рынка труда и </w:t>
      </w:r>
      <w:proofErr w:type="spellStart"/>
      <w:r w:rsidRPr="001019B8">
        <w:rPr>
          <w:sz w:val="20"/>
          <w:szCs w:val="20"/>
        </w:rPr>
        <w:t>закрепляемости</w:t>
      </w:r>
      <w:proofErr w:type="spellEnd"/>
      <w:r w:rsidRPr="001019B8">
        <w:rPr>
          <w:sz w:val="20"/>
          <w:szCs w:val="20"/>
        </w:rPr>
        <w:t xml:space="preserve"> кадров в народном хозяйстве. </w:t>
      </w:r>
      <w:r w:rsidR="009022A2" w:rsidRPr="001019B8">
        <w:rPr>
          <w:sz w:val="20"/>
          <w:szCs w:val="20"/>
        </w:rPr>
        <w:t>Актуальность подчеркивает и наличие ряда</w:t>
      </w:r>
      <w:r w:rsidR="00651642" w:rsidRPr="001019B8">
        <w:rPr>
          <w:sz w:val="20"/>
          <w:szCs w:val="20"/>
        </w:rPr>
        <w:t xml:space="preserve"> проблем в данной области:</w:t>
      </w:r>
    </w:p>
    <w:p w:rsidR="00651642" w:rsidRPr="001019B8" w:rsidRDefault="009022A2" w:rsidP="001019B8">
      <w:pPr>
        <w:pStyle w:val="a5"/>
        <w:numPr>
          <w:ilvl w:val="0"/>
          <w:numId w:val="2"/>
        </w:numPr>
        <w:tabs>
          <w:tab w:val="left" w:pos="993"/>
        </w:tabs>
        <w:spacing w:after="0" w:line="240" w:lineRule="auto"/>
        <w:ind w:left="0" w:firstLine="709"/>
        <w:jc w:val="both"/>
        <w:rPr>
          <w:rFonts w:ascii="Times New Roman" w:hAnsi="Times New Roman"/>
          <w:sz w:val="20"/>
          <w:szCs w:val="20"/>
        </w:rPr>
      </w:pPr>
      <w:r w:rsidRPr="001019B8">
        <w:rPr>
          <w:rFonts w:ascii="Times New Roman" w:hAnsi="Times New Roman"/>
          <w:sz w:val="20"/>
          <w:szCs w:val="20"/>
        </w:rPr>
        <w:t xml:space="preserve"> недостаточная </w:t>
      </w:r>
      <w:r w:rsidR="00651642" w:rsidRPr="001019B8">
        <w:rPr>
          <w:rFonts w:ascii="Times New Roman" w:hAnsi="Times New Roman"/>
          <w:sz w:val="20"/>
          <w:szCs w:val="20"/>
        </w:rPr>
        <w:t>научно-</w:t>
      </w:r>
      <w:r w:rsidRPr="001019B8">
        <w:rPr>
          <w:rFonts w:ascii="Times New Roman" w:hAnsi="Times New Roman"/>
          <w:sz w:val="20"/>
          <w:szCs w:val="20"/>
        </w:rPr>
        <w:t xml:space="preserve">методическая обеспеченность процесса социально-профессиональной адаптации воспитанников и обучающихся в условиях </w:t>
      </w:r>
      <w:proofErr w:type="spellStart"/>
      <w:r w:rsidRPr="001019B8">
        <w:rPr>
          <w:rFonts w:ascii="Times New Roman" w:hAnsi="Times New Roman"/>
          <w:sz w:val="20"/>
          <w:szCs w:val="20"/>
        </w:rPr>
        <w:t>предпрофильной</w:t>
      </w:r>
      <w:proofErr w:type="spellEnd"/>
      <w:r w:rsidRPr="001019B8">
        <w:rPr>
          <w:rFonts w:ascii="Times New Roman" w:hAnsi="Times New Roman"/>
          <w:sz w:val="20"/>
          <w:szCs w:val="20"/>
        </w:rPr>
        <w:t xml:space="preserve"> </w:t>
      </w:r>
      <w:r w:rsidR="0023042E" w:rsidRPr="001019B8">
        <w:rPr>
          <w:rFonts w:ascii="Times New Roman" w:hAnsi="Times New Roman"/>
          <w:sz w:val="20"/>
          <w:szCs w:val="20"/>
        </w:rPr>
        <w:t xml:space="preserve">и профильной </w:t>
      </w:r>
      <w:r w:rsidRPr="001019B8">
        <w:rPr>
          <w:rFonts w:ascii="Times New Roman" w:hAnsi="Times New Roman"/>
          <w:sz w:val="20"/>
          <w:szCs w:val="20"/>
        </w:rPr>
        <w:t>подготовки;</w:t>
      </w:r>
    </w:p>
    <w:p w:rsidR="00651642" w:rsidRPr="001019B8" w:rsidRDefault="00651642" w:rsidP="001019B8">
      <w:pPr>
        <w:pStyle w:val="a5"/>
        <w:numPr>
          <w:ilvl w:val="0"/>
          <w:numId w:val="2"/>
        </w:numPr>
        <w:tabs>
          <w:tab w:val="left" w:pos="993"/>
        </w:tabs>
        <w:spacing w:after="0" w:line="240" w:lineRule="auto"/>
        <w:ind w:left="0" w:firstLine="709"/>
        <w:jc w:val="both"/>
        <w:rPr>
          <w:rFonts w:ascii="Times New Roman" w:hAnsi="Times New Roman"/>
          <w:sz w:val="20"/>
          <w:szCs w:val="20"/>
        </w:rPr>
      </w:pPr>
      <w:r w:rsidRPr="001019B8">
        <w:rPr>
          <w:rFonts w:ascii="Times New Roman" w:hAnsi="Times New Roman"/>
          <w:sz w:val="20"/>
          <w:szCs w:val="20"/>
        </w:rPr>
        <w:t xml:space="preserve"> </w:t>
      </w:r>
      <w:r w:rsidR="009022A2" w:rsidRPr="001019B8">
        <w:rPr>
          <w:rFonts w:ascii="Times New Roman" w:hAnsi="Times New Roman"/>
          <w:sz w:val="20"/>
          <w:szCs w:val="20"/>
        </w:rPr>
        <w:t>недостаточная обоснованность научной сущности процесса</w:t>
      </w:r>
      <w:r w:rsidR="0023042E" w:rsidRPr="001019B8">
        <w:rPr>
          <w:rFonts w:ascii="Times New Roman" w:hAnsi="Times New Roman"/>
          <w:sz w:val="20"/>
          <w:szCs w:val="20"/>
        </w:rPr>
        <w:t xml:space="preserve"> адаптации</w:t>
      </w:r>
      <w:r w:rsidR="009022A2" w:rsidRPr="001019B8">
        <w:rPr>
          <w:rFonts w:ascii="Times New Roman" w:hAnsi="Times New Roman"/>
          <w:sz w:val="20"/>
          <w:szCs w:val="20"/>
        </w:rPr>
        <w:t xml:space="preserve">, особенно в условиях перехода учащегося/воспитанника из основной школы в </w:t>
      </w:r>
      <w:r w:rsidRPr="001019B8">
        <w:rPr>
          <w:rFonts w:ascii="Times New Roman" w:hAnsi="Times New Roman"/>
          <w:sz w:val="20"/>
          <w:szCs w:val="20"/>
        </w:rPr>
        <w:t>профессиональную образовательную организацию (</w:t>
      </w:r>
      <w:r w:rsidR="009022A2" w:rsidRPr="001019B8">
        <w:rPr>
          <w:rFonts w:ascii="Times New Roman" w:hAnsi="Times New Roman"/>
          <w:sz w:val="20"/>
          <w:szCs w:val="20"/>
        </w:rPr>
        <w:t>ПОО</w:t>
      </w:r>
      <w:r w:rsidRPr="001019B8">
        <w:rPr>
          <w:rFonts w:ascii="Times New Roman" w:hAnsi="Times New Roman"/>
          <w:sz w:val="20"/>
          <w:szCs w:val="20"/>
        </w:rPr>
        <w:t>);</w:t>
      </w:r>
    </w:p>
    <w:p w:rsidR="009022A2" w:rsidRPr="001019B8" w:rsidRDefault="009022A2" w:rsidP="001019B8">
      <w:pPr>
        <w:pStyle w:val="a5"/>
        <w:numPr>
          <w:ilvl w:val="0"/>
          <w:numId w:val="2"/>
        </w:numPr>
        <w:tabs>
          <w:tab w:val="left" w:pos="993"/>
        </w:tabs>
        <w:spacing w:after="0" w:line="240" w:lineRule="auto"/>
        <w:ind w:left="0" w:firstLine="709"/>
        <w:jc w:val="both"/>
        <w:rPr>
          <w:rFonts w:ascii="Times New Roman" w:hAnsi="Times New Roman"/>
          <w:sz w:val="20"/>
          <w:szCs w:val="20"/>
        </w:rPr>
      </w:pPr>
      <w:r w:rsidRPr="001019B8">
        <w:rPr>
          <w:rFonts w:ascii="Times New Roman" w:hAnsi="Times New Roman"/>
          <w:sz w:val="20"/>
          <w:szCs w:val="20"/>
        </w:rPr>
        <w:t xml:space="preserve"> отсутствие системного подхода к </w:t>
      </w:r>
      <w:r w:rsidR="00651642" w:rsidRPr="001019B8">
        <w:rPr>
          <w:rFonts w:ascii="Times New Roman" w:hAnsi="Times New Roman"/>
          <w:sz w:val="20"/>
          <w:szCs w:val="20"/>
        </w:rPr>
        <w:t xml:space="preserve">сопровождению </w:t>
      </w:r>
      <w:r w:rsidRPr="001019B8">
        <w:rPr>
          <w:rFonts w:ascii="Times New Roman" w:hAnsi="Times New Roman"/>
          <w:sz w:val="20"/>
          <w:szCs w:val="20"/>
        </w:rPr>
        <w:t xml:space="preserve">социально-профессиональной адаптации </w:t>
      </w:r>
      <w:r w:rsidR="00651642" w:rsidRPr="001019B8">
        <w:rPr>
          <w:rFonts w:ascii="Times New Roman" w:hAnsi="Times New Roman"/>
          <w:sz w:val="20"/>
          <w:szCs w:val="20"/>
        </w:rPr>
        <w:t xml:space="preserve">обучающихся, воспитанников и </w:t>
      </w:r>
      <w:r w:rsidRPr="001019B8">
        <w:rPr>
          <w:rFonts w:ascii="Times New Roman" w:hAnsi="Times New Roman"/>
          <w:sz w:val="20"/>
          <w:szCs w:val="20"/>
        </w:rPr>
        <w:t xml:space="preserve">преемственности разных </w:t>
      </w:r>
      <w:r w:rsidR="00651642" w:rsidRPr="001019B8">
        <w:rPr>
          <w:rFonts w:ascii="Times New Roman" w:hAnsi="Times New Roman"/>
          <w:sz w:val="20"/>
          <w:szCs w:val="20"/>
        </w:rPr>
        <w:t>типов образовательных организаций</w:t>
      </w:r>
      <w:r w:rsidRPr="001019B8">
        <w:rPr>
          <w:rFonts w:ascii="Times New Roman" w:hAnsi="Times New Roman"/>
          <w:sz w:val="20"/>
          <w:szCs w:val="20"/>
        </w:rPr>
        <w:t xml:space="preserve">: </w:t>
      </w:r>
      <w:r w:rsidR="00651642" w:rsidRPr="001019B8">
        <w:rPr>
          <w:rFonts w:ascii="Times New Roman" w:hAnsi="Times New Roman"/>
          <w:sz w:val="20"/>
          <w:szCs w:val="20"/>
        </w:rPr>
        <w:t>образовательная организация общего образования</w:t>
      </w:r>
      <w:r w:rsidRPr="001019B8">
        <w:rPr>
          <w:rFonts w:ascii="Times New Roman" w:hAnsi="Times New Roman"/>
          <w:sz w:val="20"/>
          <w:szCs w:val="20"/>
        </w:rPr>
        <w:t xml:space="preserve"> – </w:t>
      </w:r>
      <w:r w:rsidR="00651642" w:rsidRPr="001019B8">
        <w:rPr>
          <w:rFonts w:ascii="Times New Roman" w:hAnsi="Times New Roman"/>
          <w:sz w:val="20"/>
          <w:szCs w:val="20"/>
        </w:rPr>
        <w:t>организация для детей-сирот и детей, оставшихся без попечения родителей – профессиональная образовательная организация</w:t>
      </w:r>
      <w:r w:rsidRPr="001019B8">
        <w:rPr>
          <w:rFonts w:ascii="Times New Roman" w:hAnsi="Times New Roman"/>
          <w:sz w:val="20"/>
          <w:szCs w:val="20"/>
        </w:rPr>
        <w:t xml:space="preserve">. </w:t>
      </w:r>
    </w:p>
    <w:p w:rsidR="0023042E" w:rsidRPr="001019B8" w:rsidRDefault="0023042E" w:rsidP="001019B8">
      <w:pPr>
        <w:ind w:firstLine="709"/>
        <w:jc w:val="both"/>
        <w:rPr>
          <w:sz w:val="20"/>
          <w:szCs w:val="20"/>
        </w:rPr>
      </w:pPr>
      <w:r w:rsidRPr="001019B8">
        <w:rPr>
          <w:sz w:val="20"/>
          <w:szCs w:val="20"/>
        </w:rPr>
        <w:t>В науке п</w:t>
      </w:r>
      <w:r w:rsidR="00525C3D" w:rsidRPr="001019B8">
        <w:rPr>
          <w:sz w:val="20"/>
          <w:szCs w:val="20"/>
        </w:rPr>
        <w:t>роблем</w:t>
      </w:r>
      <w:r w:rsidRPr="001019B8">
        <w:rPr>
          <w:sz w:val="20"/>
          <w:szCs w:val="20"/>
        </w:rPr>
        <w:t>е</w:t>
      </w:r>
      <w:r w:rsidR="00525C3D" w:rsidRPr="001019B8">
        <w:rPr>
          <w:sz w:val="20"/>
          <w:szCs w:val="20"/>
        </w:rPr>
        <w:t xml:space="preserve"> адаптации </w:t>
      </w:r>
      <w:r w:rsidRPr="001019B8">
        <w:rPr>
          <w:sz w:val="20"/>
          <w:szCs w:val="20"/>
        </w:rPr>
        <w:t xml:space="preserve">уделяется большое внимание. Так в </w:t>
      </w:r>
      <w:r w:rsidR="00525C3D" w:rsidRPr="001019B8">
        <w:rPr>
          <w:sz w:val="20"/>
          <w:szCs w:val="20"/>
        </w:rPr>
        <w:t xml:space="preserve">психолого-педагогической </w:t>
      </w:r>
      <w:r w:rsidRPr="001019B8">
        <w:rPr>
          <w:sz w:val="20"/>
          <w:szCs w:val="20"/>
        </w:rPr>
        <w:t>теории</w:t>
      </w:r>
      <w:r w:rsidR="00525C3D" w:rsidRPr="001019B8">
        <w:rPr>
          <w:sz w:val="20"/>
          <w:szCs w:val="20"/>
        </w:rPr>
        <w:t xml:space="preserve"> </w:t>
      </w:r>
      <w:r w:rsidRPr="001019B8">
        <w:rPr>
          <w:sz w:val="20"/>
          <w:szCs w:val="20"/>
        </w:rPr>
        <w:t>вопросы</w:t>
      </w:r>
      <w:r w:rsidR="00525C3D" w:rsidRPr="001019B8">
        <w:rPr>
          <w:sz w:val="20"/>
          <w:szCs w:val="20"/>
        </w:rPr>
        <w:t xml:space="preserve"> адаптации </w:t>
      </w:r>
      <w:r w:rsidRPr="001019B8">
        <w:rPr>
          <w:sz w:val="20"/>
          <w:szCs w:val="20"/>
        </w:rPr>
        <w:t xml:space="preserve">исследовались в работах </w:t>
      </w:r>
      <w:r w:rsidR="00EF2316" w:rsidRPr="001019B8">
        <w:rPr>
          <w:sz w:val="20"/>
          <w:szCs w:val="20"/>
        </w:rPr>
        <w:t>Н. А. Касаткин</w:t>
      </w:r>
      <w:r w:rsidRPr="001019B8">
        <w:rPr>
          <w:sz w:val="20"/>
          <w:szCs w:val="20"/>
        </w:rPr>
        <w:t>ой</w:t>
      </w:r>
      <w:r w:rsidR="00EF2316" w:rsidRPr="001019B8">
        <w:rPr>
          <w:sz w:val="20"/>
          <w:szCs w:val="20"/>
        </w:rPr>
        <w:t xml:space="preserve">, </w:t>
      </w:r>
      <w:r w:rsidR="00525C3D" w:rsidRPr="001019B8">
        <w:rPr>
          <w:sz w:val="20"/>
          <w:szCs w:val="20"/>
        </w:rPr>
        <w:t>Е. А. Климов</w:t>
      </w:r>
      <w:r w:rsidRPr="001019B8">
        <w:rPr>
          <w:sz w:val="20"/>
          <w:szCs w:val="20"/>
        </w:rPr>
        <w:t>а</w:t>
      </w:r>
      <w:r w:rsidR="00525C3D" w:rsidRPr="001019B8">
        <w:rPr>
          <w:sz w:val="20"/>
          <w:szCs w:val="20"/>
        </w:rPr>
        <w:t>, К. К. Платонов</w:t>
      </w:r>
      <w:r w:rsidRPr="001019B8">
        <w:rPr>
          <w:sz w:val="20"/>
          <w:szCs w:val="20"/>
        </w:rPr>
        <w:t>а</w:t>
      </w:r>
      <w:r w:rsidR="00525C3D" w:rsidRPr="001019B8">
        <w:rPr>
          <w:sz w:val="20"/>
          <w:szCs w:val="20"/>
        </w:rPr>
        <w:t>, Н. Г. Поляков</w:t>
      </w:r>
      <w:r w:rsidRPr="001019B8">
        <w:rPr>
          <w:sz w:val="20"/>
          <w:szCs w:val="20"/>
        </w:rPr>
        <w:t>а</w:t>
      </w:r>
      <w:r w:rsidR="00525C3D" w:rsidRPr="001019B8">
        <w:rPr>
          <w:sz w:val="20"/>
          <w:szCs w:val="20"/>
        </w:rPr>
        <w:t xml:space="preserve"> и други</w:t>
      </w:r>
      <w:r w:rsidRPr="001019B8">
        <w:rPr>
          <w:sz w:val="20"/>
          <w:szCs w:val="20"/>
        </w:rPr>
        <w:t>х</w:t>
      </w:r>
      <w:r w:rsidR="00525C3D" w:rsidRPr="001019B8">
        <w:rPr>
          <w:sz w:val="20"/>
          <w:szCs w:val="20"/>
        </w:rPr>
        <w:t xml:space="preserve">. Социально-психологический аспект адаптации </w:t>
      </w:r>
      <w:proofErr w:type="gramStart"/>
      <w:r w:rsidRPr="001019B8">
        <w:rPr>
          <w:sz w:val="20"/>
          <w:szCs w:val="20"/>
        </w:rPr>
        <w:t>об</w:t>
      </w:r>
      <w:r w:rsidR="00525C3D" w:rsidRPr="001019B8">
        <w:rPr>
          <w:sz w:val="20"/>
          <w:szCs w:val="20"/>
        </w:rPr>
        <w:t>уча</w:t>
      </w:r>
      <w:r w:rsidRPr="001019B8">
        <w:rPr>
          <w:sz w:val="20"/>
          <w:szCs w:val="20"/>
        </w:rPr>
        <w:t>ю</w:t>
      </w:r>
      <w:r w:rsidR="00525C3D" w:rsidRPr="001019B8">
        <w:rPr>
          <w:sz w:val="20"/>
          <w:szCs w:val="20"/>
        </w:rPr>
        <w:t>щихся</w:t>
      </w:r>
      <w:proofErr w:type="gramEnd"/>
      <w:r w:rsidR="00525C3D" w:rsidRPr="001019B8">
        <w:rPr>
          <w:sz w:val="20"/>
          <w:szCs w:val="20"/>
        </w:rPr>
        <w:t xml:space="preserve"> </w:t>
      </w:r>
      <w:r w:rsidRPr="001019B8">
        <w:rPr>
          <w:sz w:val="20"/>
          <w:szCs w:val="20"/>
        </w:rPr>
        <w:t xml:space="preserve">изучали </w:t>
      </w:r>
      <w:r w:rsidR="00525C3D" w:rsidRPr="001019B8">
        <w:rPr>
          <w:sz w:val="20"/>
          <w:szCs w:val="20"/>
        </w:rPr>
        <w:t>Д. А. Андреев</w:t>
      </w:r>
      <w:r w:rsidRPr="001019B8">
        <w:rPr>
          <w:sz w:val="20"/>
          <w:szCs w:val="20"/>
        </w:rPr>
        <w:t>а</w:t>
      </w:r>
      <w:r w:rsidR="00525C3D" w:rsidRPr="001019B8">
        <w:rPr>
          <w:sz w:val="20"/>
          <w:szCs w:val="20"/>
        </w:rPr>
        <w:t>, Ф. Б. Березин, И. А. Георгиев</w:t>
      </w:r>
      <w:r w:rsidRPr="001019B8">
        <w:rPr>
          <w:sz w:val="20"/>
          <w:szCs w:val="20"/>
        </w:rPr>
        <w:t>а</w:t>
      </w:r>
      <w:r w:rsidR="00525C3D" w:rsidRPr="001019B8">
        <w:rPr>
          <w:sz w:val="20"/>
          <w:szCs w:val="20"/>
        </w:rPr>
        <w:t>, Л. А. Гордон</w:t>
      </w:r>
      <w:r w:rsidR="00EF2316" w:rsidRPr="001019B8">
        <w:rPr>
          <w:sz w:val="20"/>
          <w:szCs w:val="20"/>
        </w:rPr>
        <w:t>, С.  Н. Чистяков</w:t>
      </w:r>
      <w:r w:rsidRPr="001019B8">
        <w:rPr>
          <w:sz w:val="20"/>
          <w:szCs w:val="20"/>
        </w:rPr>
        <w:t>а</w:t>
      </w:r>
      <w:r w:rsidR="00525C3D" w:rsidRPr="001019B8">
        <w:rPr>
          <w:sz w:val="20"/>
          <w:szCs w:val="20"/>
        </w:rPr>
        <w:t xml:space="preserve">. </w:t>
      </w:r>
    </w:p>
    <w:p w:rsidR="00525C3D" w:rsidRPr="001019B8" w:rsidRDefault="00525C3D" w:rsidP="001019B8">
      <w:pPr>
        <w:ind w:firstLine="709"/>
        <w:jc w:val="both"/>
        <w:rPr>
          <w:i/>
          <w:sz w:val="20"/>
          <w:szCs w:val="20"/>
        </w:rPr>
      </w:pPr>
      <w:r w:rsidRPr="001019B8">
        <w:rPr>
          <w:sz w:val="20"/>
          <w:szCs w:val="20"/>
        </w:rPr>
        <w:t>Под социально-профессиональной  адаптацией обучающихся нами понимае</w:t>
      </w:r>
      <w:r w:rsidR="0023042E" w:rsidRPr="001019B8">
        <w:rPr>
          <w:sz w:val="20"/>
          <w:szCs w:val="20"/>
        </w:rPr>
        <w:t>тся</w:t>
      </w:r>
      <w:r w:rsidRPr="001019B8">
        <w:rPr>
          <w:sz w:val="20"/>
          <w:szCs w:val="20"/>
        </w:rPr>
        <w:t xml:space="preserve">  процесс усвоения личностью норм и правил, установленных в новой для него социальной среде, при взаимодействии с которой он приобретает новый для себя опыт или социальную роль, а также готовность к профессиональному самоопределению.</w:t>
      </w:r>
      <w:r w:rsidRPr="001019B8">
        <w:rPr>
          <w:i/>
          <w:sz w:val="20"/>
          <w:szCs w:val="20"/>
        </w:rPr>
        <w:t xml:space="preserve"> </w:t>
      </w:r>
    </w:p>
    <w:p w:rsidR="003954E0" w:rsidRPr="001019B8" w:rsidRDefault="00525C3D" w:rsidP="001019B8">
      <w:pPr>
        <w:ind w:firstLine="709"/>
        <w:jc w:val="both"/>
        <w:rPr>
          <w:sz w:val="20"/>
          <w:szCs w:val="20"/>
        </w:rPr>
      </w:pPr>
      <w:r w:rsidRPr="001019B8">
        <w:rPr>
          <w:sz w:val="20"/>
          <w:szCs w:val="20"/>
        </w:rPr>
        <w:t xml:space="preserve">Проанализировав психолого-педагогическую литературу, мы </w:t>
      </w:r>
      <w:r w:rsidR="003954E0" w:rsidRPr="001019B8">
        <w:rPr>
          <w:sz w:val="20"/>
          <w:szCs w:val="20"/>
        </w:rPr>
        <w:t xml:space="preserve">пришли к выводу, что социально-профессиональная адаптация является компонентом системы профессиональной ориентации, критерием успешности деятельности субъектов профориентации. По мнению Н. Э. Касаткиной, С. Н. Чистяковой,  П. А. </w:t>
      </w:r>
      <w:proofErr w:type="spellStart"/>
      <w:r w:rsidR="003954E0" w:rsidRPr="001019B8">
        <w:rPr>
          <w:sz w:val="20"/>
          <w:szCs w:val="20"/>
        </w:rPr>
        <w:t>Шавира</w:t>
      </w:r>
      <w:proofErr w:type="spellEnd"/>
      <w:r w:rsidR="003954E0" w:rsidRPr="001019B8">
        <w:rPr>
          <w:sz w:val="20"/>
          <w:szCs w:val="20"/>
        </w:rPr>
        <w:t xml:space="preserve"> в её структуре профессиональный компонент доминирует, поскольку профессиональная деятельность личности определяет и социальную сущность человека [</w:t>
      </w:r>
      <w:r w:rsidR="00EF2316" w:rsidRPr="001019B8">
        <w:rPr>
          <w:sz w:val="20"/>
          <w:szCs w:val="20"/>
        </w:rPr>
        <w:t>1;2</w:t>
      </w:r>
      <w:r w:rsidR="003954E0" w:rsidRPr="001019B8">
        <w:rPr>
          <w:sz w:val="20"/>
          <w:szCs w:val="20"/>
        </w:rPr>
        <w:t>].</w:t>
      </w:r>
    </w:p>
    <w:p w:rsidR="009022A2" w:rsidRPr="001019B8" w:rsidRDefault="003F2B98" w:rsidP="001019B8">
      <w:pPr>
        <w:ind w:firstLine="709"/>
        <w:jc w:val="both"/>
        <w:rPr>
          <w:sz w:val="20"/>
          <w:szCs w:val="20"/>
        </w:rPr>
      </w:pPr>
      <w:r w:rsidRPr="001019B8">
        <w:rPr>
          <w:sz w:val="20"/>
          <w:szCs w:val="20"/>
        </w:rPr>
        <w:t xml:space="preserve">Социально-профессиональная адаптация как процесс приспособления </w:t>
      </w:r>
      <w:proofErr w:type="gramStart"/>
      <w:r w:rsidRPr="001019B8">
        <w:rPr>
          <w:sz w:val="20"/>
          <w:szCs w:val="20"/>
        </w:rPr>
        <w:t>обучающихся</w:t>
      </w:r>
      <w:proofErr w:type="gramEnd"/>
      <w:r w:rsidRPr="001019B8">
        <w:rPr>
          <w:sz w:val="20"/>
          <w:szCs w:val="20"/>
        </w:rPr>
        <w:t xml:space="preserve"> в общеобразовательных и профессиональных образовательных организациях к будущей профессии, условиям их профессионального труда, </w:t>
      </w:r>
      <w:proofErr w:type="gramStart"/>
      <w:r w:rsidRPr="001019B8">
        <w:rPr>
          <w:sz w:val="20"/>
          <w:szCs w:val="20"/>
        </w:rPr>
        <w:t>способствует</w:t>
      </w:r>
      <w:proofErr w:type="gramEnd"/>
      <w:r w:rsidRPr="001019B8">
        <w:rPr>
          <w:sz w:val="20"/>
          <w:szCs w:val="20"/>
        </w:rPr>
        <w:t xml:space="preserve"> понимаю правильности ответа на вопросы «каким быть?» и «кем быть?». Данный процесс направлен на овладение обучающимися необходимыми профессиональными знаниями, умением быстро ориентироваться в различных производственных ситуациях, приспосабливаться к правилам поведения, действующим в конкретной социально-профессиональной группе</w:t>
      </w:r>
      <w:r w:rsidR="009022A2" w:rsidRPr="001019B8">
        <w:rPr>
          <w:sz w:val="20"/>
          <w:szCs w:val="20"/>
        </w:rPr>
        <w:t xml:space="preserve"> и актуален как для системы общего, так и профессионального образования.</w:t>
      </w:r>
    </w:p>
    <w:p w:rsidR="009022A2" w:rsidRPr="001019B8" w:rsidRDefault="009022A2" w:rsidP="001019B8">
      <w:pPr>
        <w:pStyle w:val="a3"/>
        <w:shd w:val="clear" w:color="auto" w:fill="FFFFFF"/>
        <w:spacing w:before="0" w:beforeAutospacing="0" w:after="0" w:afterAutospacing="0"/>
        <w:ind w:firstLine="709"/>
        <w:jc w:val="both"/>
        <w:textAlignment w:val="baseline"/>
        <w:rPr>
          <w:sz w:val="20"/>
          <w:szCs w:val="20"/>
        </w:rPr>
      </w:pPr>
      <w:proofErr w:type="gramStart"/>
      <w:r w:rsidRPr="001019B8">
        <w:rPr>
          <w:sz w:val="20"/>
          <w:szCs w:val="20"/>
        </w:rPr>
        <w:t>От выпускников профессиональных образовательных организаций, помимо профессиональных знаний, требуются</w:t>
      </w:r>
      <w:r w:rsidRPr="001019B8">
        <w:rPr>
          <w:rStyle w:val="apple-converted-space"/>
          <w:sz w:val="20"/>
          <w:szCs w:val="20"/>
        </w:rPr>
        <w:t> </w:t>
      </w:r>
      <w:r w:rsidRPr="001019B8">
        <w:rPr>
          <w:sz w:val="20"/>
          <w:szCs w:val="20"/>
        </w:rPr>
        <w:t xml:space="preserve">способности организационно-управленческого характера, умения планирования и организации работ, навыки действий в нестандартных </w:t>
      </w:r>
      <w:r w:rsidR="0023042E" w:rsidRPr="001019B8">
        <w:rPr>
          <w:sz w:val="20"/>
          <w:szCs w:val="20"/>
        </w:rPr>
        <w:t xml:space="preserve">производственных </w:t>
      </w:r>
      <w:r w:rsidRPr="001019B8">
        <w:rPr>
          <w:sz w:val="20"/>
          <w:szCs w:val="20"/>
        </w:rPr>
        <w:t xml:space="preserve">ситуациях и другие качества, </w:t>
      </w:r>
      <w:r w:rsidR="00350777" w:rsidRPr="001019B8">
        <w:rPr>
          <w:sz w:val="20"/>
          <w:szCs w:val="20"/>
        </w:rPr>
        <w:t>представленные</w:t>
      </w:r>
      <w:r w:rsidRPr="001019B8">
        <w:rPr>
          <w:sz w:val="20"/>
          <w:szCs w:val="20"/>
        </w:rPr>
        <w:t xml:space="preserve"> в общих компетенциях ФГОС, а также способность адаптироваться к новым изменяющимся условиям, активно включаться в социальную, профессиональную группу, осваивать новые социально-психологические </w:t>
      </w:r>
      <w:r w:rsidR="00350777" w:rsidRPr="001019B8">
        <w:rPr>
          <w:sz w:val="20"/>
          <w:szCs w:val="20"/>
        </w:rPr>
        <w:t xml:space="preserve">роли и </w:t>
      </w:r>
      <w:r w:rsidRPr="001019B8">
        <w:rPr>
          <w:sz w:val="20"/>
          <w:szCs w:val="20"/>
        </w:rPr>
        <w:t>отношения.</w:t>
      </w:r>
      <w:proofErr w:type="gramEnd"/>
    </w:p>
    <w:p w:rsidR="003F2B98" w:rsidRPr="001019B8" w:rsidRDefault="003954E0" w:rsidP="001019B8">
      <w:pPr>
        <w:ind w:firstLine="709"/>
        <w:jc w:val="both"/>
        <w:rPr>
          <w:sz w:val="20"/>
          <w:szCs w:val="20"/>
        </w:rPr>
      </w:pPr>
      <w:r w:rsidRPr="001019B8">
        <w:rPr>
          <w:sz w:val="20"/>
          <w:szCs w:val="20"/>
        </w:rPr>
        <w:t>По мнению С. Н. Чистяковой, с</w:t>
      </w:r>
      <w:r w:rsidR="003F2B98" w:rsidRPr="001019B8">
        <w:rPr>
          <w:sz w:val="20"/>
          <w:szCs w:val="20"/>
        </w:rPr>
        <w:t>оциально-профессиональн</w:t>
      </w:r>
      <w:r w:rsidR="00350777" w:rsidRPr="001019B8">
        <w:rPr>
          <w:sz w:val="20"/>
          <w:szCs w:val="20"/>
        </w:rPr>
        <w:t>ая</w:t>
      </w:r>
      <w:r w:rsidR="003F2B98" w:rsidRPr="001019B8">
        <w:rPr>
          <w:sz w:val="20"/>
          <w:szCs w:val="20"/>
        </w:rPr>
        <w:t xml:space="preserve"> адаптаци</w:t>
      </w:r>
      <w:r w:rsidR="00350777" w:rsidRPr="001019B8">
        <w:rPr>
          <w:sz w:val="20"/>
          <w:szCs w:val="20"/>
        </w:rPr>
        <w:t>я</w:t>
      </w:r>
      <w:r w:rsidRPr="001019B8">
        <w:rPr>
          <w:sz w:val="20"/>
          <w:szCs w:val="20"/>
        </w:rPr>
        <w:t xml:space="preserve"> осуществляется </w:t>
      </w:r>
      <w:r w:rsidR="00350777" w:rsidRPr="001019B8">
        <w:rPr>
          <w:sz w:val="20"/>
          <w:szCs w:val="20"/>
        </w:rPr>
        <w:t xml:space="preserve">в процесс </w:t>
      </w:r>
      <w:r w:rsidRPr="001019B8">
        <w:rPr>
          <w:sz w:val="20"/>
          <w:szCs w:val="20"/>
        </w:rPr>
        <w:t xml:space="preserve">обучения в школе и последующих </w:t>
      </w:r>
      <w:r w:rsidR="00350777" w:rsidRPr="001019B8">
        <w:rPr>
          <w:sz w:val="20"/>
          <w:szCs w:val="20"/>
        </w:rPr>
        <w:t xml:space="preserve">периодах </w:t>
      </w:r>
      <w:r w:rsidRPr="001019B8">
        <w:rPr>
          <w:sz w:val="20"/>
          <w:szCs w:val="20"/>
        </w:rPr>
        <w:t>жизни человека, имеет непрерывный, динамический характер, включает</w:t>
      </w:r>
      <w:r w:rsidR="00350777" w:rsidRPr="001019B8">
        <w:rPr>
          <w:sz w:val="20"/>
          <w:szCs w:val="20"/>
        </w:rPr>
        <w:t xml:space="preserve"> этапы</w:t>
      </w:r>
      <w:r w:rsidR="003F2B98" w:rsidRPr="001019B8">
        <w:rPr>
          <w:sz w:val="20"/>
          <w:szCs w:val="20"/>
        </w:rPr>
        <w:t>: подготовка к труду в семье и школе, выбор профессии, профессиональна</w:t>
      </w:r>
      <w:r w:rsidR="009022A2" w:rsidRPr="001019B8">
        <w:rPr>
          <w:sz w:val="20"/>
          <w:szCs w:val="20"/>
        </w:rPr>
        <w:t xml:space="preserve">я </w:t>
      </w:r>
      <w:r w:rsidR="003F2B98" w:rsidRPr="001019B8">
        <w:rPr>
          <w:sz w:val="20"/>
          <w:szCs w:val="20"/>
        </w:rPr>
        <w:t>подготовка, начало трудовой деятельности</w:t>
      </w:r>
      <w:r w:rsidRPr="001019B8">
        <w:rPr>
          <w:sz w:val="20"/>
          <w:szCs w:val="20"/>
        </w:rPr>
        <w:t xml:space="preserve"> [</w:t>
      </w:r>
      <w:r w:rsidR="00EF2316" w:rsidRPr="001019B8">
        <w:rPr>
          <w:sz w:val="20"/>
          <w:szCs w:val="20"/>
        </w:rPr>
        <w:t>2</w:t>
      </w:r>
      <w:r w:rsidRPr="001019B8">
        <w:rPr>
          <w:sz w:val="20"/>
          <w:szCs w:val="20"/>
        </w:rPr>
        <w:t>]</w:t>
      </w:r>
      <w:r w:rsidR="003F2B98" w:rsidRPr="001019B8">
        <w:rPr>
          <w:sz w:val="20"/>
          <w:szCs w:val="20"/>
        </w:rPr>
        <w:t xml:space="preserve">. Этот процесс также можно разделить на два этапа или периода: </w:t>
      </w:r>
      <w:proofErr w:type="spellStart"/>
      <w:r w:rsidR="003F2B98" w:rsidRPr="001019B8">
        <w:rPr>
          <w:sz w:val="20"/>
          <w:szCs w:val="20"/>
        </w:rPr>
        <w:t>допроизводственный</w:t>
      </w:r>
      <w:proofErr w:type="spellEnd"/>
      <w:r w:rsidR="003F2B98" w:rsidRPr="001019B8">
        <w:rPr>
          <w:sz w:val="20"/>
          <w:szCs w:val="20"/>
        </w:rPr>
        <w:t xml:space="preserve"> или </w:t>
      </w:r>
      <w:proofErr w:type="spellStart"/>
      <w:r w:rsidR="003F2B98" w:rsidRPr="001019B8">
        <w:rPr>
          <w:sz w:val="20"/>
          <w:szCs w:val="20"/>
        </w:rPr>
        <w:t>допрофессиональный</w:t>
      </w:r>
      <w:proofErr w:type="spellEnd"/>
      <w:r w:rsidR="003F2B98" w:rsidRPr="001019B8">
        <w:rPr>
          <w:sz w:val="20"/>
          <w:szCs w:val="20"/>
        </w:rPr>
        <w:t xml:space="preserve"> (в общеобразовательной, профессиональной образовательной организации или образовательной организации высшего образования) и производственный или профессиональный (на предприятии). Все </w:t>
      </w:r>
      <w:r w:rsidR="00350777" w:rsidRPr="001019B8">
        <w:rPr>
          <w:sz w:val="20"/>
          <w:szCs w:val="20"/>
        </w:rPr>
        <w:t>периоды</w:t>
      </w:r>
      <w:r w:rsidR="003F2B98" w:rsidRPr="001019B8">
        <w:rPr>
          <w:sz w:val="20"/>
          <w:szCs w:val="20"/>
        </w:rPr>
        <w:t xml:space="preserve"> взаимосвязаны между собой и взаимозависимы. Однако в России значительное число исследований посвящено вопросам производственного этапа профессиональной адаптации.</w:t>
      </w:r>
    </w:p>
    <w:p w:rsidR="003F2B98" w:rsidRPr="001019B8" w:rsidRDefault="003954E0" w:rsidP="001019B8">
      <w:pPr>
        <w:ind w:firstLine="709"/>
        <w:jc w:val="both"/>
        <w:rPr>
          <w:sz w:val="20"/>
          <w:szCs w:val="20"/>
        </w:rPr>
      </w:pPr>
      <w:r w:rsidRPr="001019B8">
        <w:rPr>
          <w:sz w:val="20"/>
          <w:szCs w:val="20"/>
        </w:rPr>
        <w:t>Нами</w:t>
      </w:r>
      <w:r w:rsidR="003F2B98" w:rsidRPr="001019B8">
        <w:rPr>
          <w:sz w:val="20"/>
          <w:szCs w:val="20"/>
        </w:rPr>
        <w:t xml:space="preserve"> основное внимание уделяется </w:t>
      </w:r>
      <w:proofErr w:type="spellStart"/>
      <w:r w:rsidR="003F2B98" w:rsidRPr="001019B8">
        <w:rPr>
          <w:sz w:val="20"/>
          <w:szCs w:val="20"/>
        </w:rPr>
        <w:t>допроизводственному</w:t>
      </w:r>
      <w:proofErr w:type="spellEnd"/>
      <w:r w:rsidR="003F2B98" w:rsidRPr="001019B8">
        <w:rPr>
          <w:sz w:val="20"/>
          <w:szCs w:val="20"/>
        </w:rPr>
        <w:t xml:space="preserve"> периоду социально-профессиональной адаптации, результатом которого должен стать содержательный, обоснованный и ответственный выбор обучающимися профессии (специальности), профессиональной образовательной организации, дальнейшего трудоустройства по направлению подготовки.  </w:t>
      </w:r>
    </w:p>
    <w:p w:rsidR="003F2B98" w:rsidRPr="001019B8" w:rsidRDefault="003F2B98" w:rsidP="001019B8">
      <w:pPr>
        <w:ind w:firstLine="709"/>
        <w:jc w:val="both"/>
        <w:rPr>
          <w:sz w:val="20"/>
          <w:szCs w:val="20"/>
        </w:rPr>
      </w:pPr>
      <w:r w:rsidRPr="001019B8">
        <w:rPr>
          <w:sz w:val="20"/>
          <w:szCs w:val="20"/>
        </w:rPr>
        <w:lastRenderedPageBreak/>
        <w:t xml:space="preserve">Социально-профессиональная адаптация начинается с младшего школьного возраста как процесс приобщения к труду. В ходе изучения основ наук, на уроках технологии, профессионального обучения, во внеклассной работе, при прохождении профессиональных проб, участии в профориентационных мероприятиях этот процесс углубляется и расширяется. Для выпускников IX классов, поступивших в профессиональную образовательную организацию, процесс адаптации продолжается в техникуме, для учащихся X класса, - в школе, </w:t>
      </w:r>
      <w:r w:rsidR="00350777" w:rsidRPr="001019B8">
        <w:rPr>
          <w:sz w:val="20"/>
          <w:szCs w:val="20"/>
        </w:rPr>
        <w:t>далее</w:t>
      </w:r>
      <w:r w:rsidRPr="001019B8">
        <w:rPr>
          <w:sz w:val="20"/>
          <w:szCs w:val="20"/>
        </w:rPr>
        <w:t xml:space="preserve"> непосредственно на работе в производственных условиях или в образовательной организации высшего образования, то есть данный процесс является непрерывным. Поэтому важно на каждом этапе оказывать </w:t>
      </w:r>
      <w:proofErr w:type="gramStart"/>
      <w:r w:rsidRPr="001019B8">
        <w:rPr>
          <w:sz w:val="20"/>
          <w:szCs w:val="20"/>
        </w:rPr>
        <w:t>обучающимся</w:t>
      </w:r>
      <w:proofErr w:type="gramEnd"/>
      <w:r w:rsidRPr="001019B8">
        <w:rPr>
          <w:sz w:val="20"/>
          <w:szCs w:val="20"/>
        </w:rPr>
        <w:t xml:space="preserve"> педагогическую поддержку, сопровождать их социальную и профессиональную адаптацию. Педагог должен проводить работу по сопровождению социально-профессиональной адаптации школьников и студентов в соответствии с их психологическими, возрастными особенностями, использовать комплекс средств, влияющих на различные сферы личности: эмоционально-волевую, поведенческую, познавательную, а также возможности самого обучающегося как активного субъекта саморазвития и самовоспитания</w:t>
      </w:r>
      <w:r w:rsidR="00350777" w:rsidRPr="001019B8">
        <w:rPr>
          <w:sz w:val="20"/>
          <w:szCs w:val="20"/>
        </w:rPr>
        <w:t>, самопознания</w:t>
      </w:r>
      <w:r w:rsidRPr="001019B8">
        <w:rPr>
          <w:sz w:val="20"/>
          <w:szCs w:val="20"/>
        </w:rPr>
        <w:t>. Особое внимание необходимо уделять работе со старшеклассниками и первокурсниками, поско</w:t>
      </w:r>
      <w:r w:rsidR="00350777" w:rsidRPr="001019B8">
        <w:rPr>
          <w:sz w:val="20"/>
          <w:szCs w:val="20"/>
        </w:rPr>
        <w:t xml:space="preserve">льку именно у них </w:t>
      </w:r>
      <w:r w:rsidRPr="001019B8">
        <w:rPr>
          <w:sz w:val="20"/>
          <w:szCs w:val="20"/>
        </w:rPr>
        <w:t xml:space="preserve">возникают трудности в учебной, </w:t>
      </w:r>
      <w:proofErr w:type="spellStart"/>
      <w:r w:rsidRPr="001019B8">
        <w:rPr>
          <w:sz w:val="20"/>
          <w:szCs w:val="20"/>
        </w:rPr>
        <w:t>досуговой</w:t>
      </w:r>
      <w:proofErr w:type="spellEnd"/>
      <w:r w:rsidRPr="001019B8">
        <w:rPr>
          <w:sz w:val="20"/>
          <w:szCs w:val="20"/>
        </w:rPr>
        <w:t>, бытовой, профессиональной деятельности, во взаимодействии со сверстниками, коллективами обучающихся и педагогов.</w:t>
      </w:r>
    </w:p>
    <w:p w:rsidR="003F2B98" w:rsidRPr="001019B8" w:rsidRDefault="003F2B98" w:rsidP="001019B8">
      <w:pPr>
        <w:pStyle w:val="a3"/>
        <w:shd w:val="clear" w:color="auto" w:fill="FFFFFF"/>
        <w:spacing w:before="0" w:beforeAutospacing="0" w:after="0" w:afterAutospacing="0"/>
        <w:ind w:firstLine="709"/>
        <w:jc w:val="both"/>
        <w:textAlignment w:val="baseline"/>
        <w:rPr>
          <w:sz w:val="20"/>
          <w:szCs w:val="20"/>
        </w:rPr>
      </w:pPr>
      <w:r w:rsidRPr="001019B8">
        <w:rPr>
          <w:sz w:val="20"/>
          <w:szCs w:val="20"/>
        </w:rPr>
        <w:t xml:space="preserve">Задача социально-профессиональной адаптации стоит и перед выпускниками техникума, которые в соответствии с требованиями работодателей должны обладать такими качествами, как инициативность, предприимчивость, </w:t>
      </w:r>
      <w:r w:rsidR="00350777" w:rsidRPr="001019B8">
        <w:rPr>
          <w:sz w:val="20"/>
          <w:szCs w:val="20"/>
        </w:rPr>
        <w:t xml:space="preserve">ответственность, </w:t>
      </w:r>
      <w:r w:rsidRPr="001019B8">
        <w:rPr>
          <w:sz w:val="20"/>
          <w:szCs w:val="20"/>
        </w:rPr>
        <w:t xml:space="preserve">умение самостоятельно и оперативно действовать в нестандартных ситуациях, организовывать социальное пространство, </w:t>
      </w:r>
      <w:r w:rsidR="00350777" w:rsidRPr="001019B8">
        <w:rPr>
          <w:sz w:val="20"/>
          <w:szCs w:val="20"/>
        </w:rPr>
        <w:t xml:space="preserve">работать в команде, </w:t>
      </w:r>
      <w:r w:rsidRPr="001019B8">
        <w:rPr>
          <w:sz w:val="20"/>
          <w:szCs w:val="20"/>
        </w:rPr>
        <w:t xml:space="preserve">постоянно совершенствоваться в профессиональной деятельности, а при необходимости менять род занятий. </w:t>
      </w:r>
    </w:p>
    <w:p w:rsidR="003F2B98" w:rsidRPr="001019B8" w:rsidRDefault="003F2B98" w:rsidP="001019B8">
      <w:pPr>
        <w:pStyle w:val="a3"/>
        <w:shd w:val="clear" w:color="auto" w:fill="FFFFFF"/>
        <w:spacing w:before="0" w:beforeAutospacing="0" w:after="0" w:afterAutospacing="0"/>
        <w:ind w:firstLine="709"/>
        <w:jc w:val="both"/>
        <w:textAlignment w:val="baseline"/>
        <w:rPr>
          <w:sz w:val="20"/>
          <w:szCs w:val="20"/>
        </w:rPr>
      </w:pPr>
      <w:r w:rsidRPr="001019B8">
        <w:rPr>
          <w:sz w:val="20"/>
          <w:szCs w:val="20"/>
        </w:rPr>
        <w:t>Выпускники зачастую испытывают трудности, связанные с трудоустройством и адаптацией</w:t>
      </w:r>
      <w:r w:rsidRPr="001019B8">
        <w:rPr>
          <w:rStyle w:val="apple-converted-space"/>
          <w:sz w:val="20"/>
          <w:szCs w:val="20"/>
        </w:rPr>
        <w:t xml:space="preserve"> к </w:t>
      </w:r>
      <w:r w:rsidRPr="001019B8">
        <w:rPr>
          <w:sz w:val="20"/>
          <w:szCs w:val="20"/>
        </w:rPr>
        <w:t>взрослой жизни, учебному и трудовому коллективу. Особую значимость</w:t>
      </w:r>
      <w:r w:rsidRPr="001019B8">
        <w:rPr>
          <w:rStyle w:val="apple-converted-space"/>
          <w:sz w:val="20"/>
          <w:szCs w:val="20"/>
        </w:rPr>
        <w:t xml:space="preserve"> обозначенная </w:t>
      </w:r>
      <w:r w:rsidRPr="001019B8">
        <w:rPr>
          <w:sz w:val="20"/>
          <w:szCs w:val="20"/>
        </w:rPr>
        <w:t xml:space="preserve">проблема обрела в связи с отсутствием государственного распределения на работу, </w:t>
      </w:r>
      <w:r w:rsidR="00350777" w:rsidRPr="001019B8">
        <w:rPr>
          <w:sz w:val="20"/>
          <w:szCs w:val="20"/>
        </w:rPr>
        <w:t>ростом</w:t>
      </w:r>
      <w:r w:rsidRPr="001019B8">
        <w:rPr>
          <w:sz w:val="20"/>
          <w:szCs w:val="20"/>
        </w:rPr>
        <w:t xml:space="preserve"> числа частных предприятий</w:t>
      </w:r>
      <w:r w:rsidR="00350777" w:rsidRPr="001019B8">
        <w:rPr>
          <w:sz w:val="20"/>
          <w:szCs w:val="20"/>
        </w:rPr>
        <w:t>,</w:t>
      </w:r>
      <w:r w:rsidRPr="001019B8">
        <w:rPr>
          <w:sz w:val="20"/>
          <w:szCs w:val="20"/>
        </w:rPr>
        <w:t xml:space="preserve"> появлением в социальной действительности нового типа отношений между владельцами предприятий и нанимаемыми работниками.</w:t>
      </w:r>
    </w:p>
    <w:p w:rsidR="003F2B98" w:rsidRPr="001019B8" w:rsidRDefault="003F2B98" w:rsidP="001019B8">
      <w:pPr>
        <w:widowControl w:val="0"/>
        <w:tabs>
          <w:tab w:val="left" w:pos="993"/>
        </w:tabs>
        <w:ind w:firstLine="709"/>
        <w:jc w:val="both"/>
        <w:rPr>
          <w:sz w:val="20"/>
          <w:szCs w:val="20"/>
        </w:rPr>
      </w:pPr>
      <w:r w:rsidRPr="001019B8">
        <w:rPr>
          <w:sz w:val="20"/>
          <w:szCs w:val="20"/>
        </w:rPr>
        <w:t xml:space="preserve">Анализ педагогической практики показал, что недостаточное внимание в процессе сопровождения профессионального самоопределения, социально-профессиональной адаптации уделяется в общеобразовательных и профессиональных образовательных организациях воспитанникам и выпускникам организаций для детей-сирот и детей, оставшихся без попечения родителей. Отсутствие положительных образцов, опыта успеха в деятельности, получения удовлетворения от полученных результатов затрудняет формирование у </w:t>
      </w:r>
      <w:r w:rsidR="00350777" w:rsidRPr="001019B8">
        <w:rPr>
          <w:sz w:val="20"/>
          <w:szCs w:val="20"/>
        </w:rPr>
        <w:t>них</w:t>
      </w:r>
      <w:r w:rsidRPr="001019B8">
        <w:rPr>
          <w:sz w:val="20"/>
          <w:szCs w:val="20"/>
        </w:rPr>
        <w:t xml:space="preserve"> положительного отношения к труду. Пассивная потребительская позиция, непривлекательность предоставляющихся возможностей для осуществления социальных и профессиональных проб приводят к отсутствию или недостаточному уровню сформированности социального и профессионального опыта. У детей-сирот и детей, оставшихся без попечения родителей, низкий уровень сформированности социальной адаптации, профессиональных интересов и увлечений создают трудности при построении социльно-профессионального маршрута. Процесс социально-профессиональной адаптации осложнен их социальной незащищенностью: отсутствие семьи, собственного жилья, опыта самостоятельного решения бытовых, учебных и других вопросов. </w:t>
      </w:r>
      <w:r w:rsidR="00350777" w:rsidRPr="001019B8">
        <w:rPr>
          <w:sz w:val="20"/>
          <w:szCs w:val="20"/>
        </w:rPr>
        <w:t>Характерные черты для данной категории обучающихся</w:t>
      </w:r>
      <w:r w:rsidR="00AC35FB" w:rsidRPr="001019B8">
        <w:rPr>
          <w:sz w:val="20"/>
          <w:szCs w:val="20"/>
        </w:rPr>
        <w:t>: с</w:t>
      </w:r>
      <w:r w:rsidRPr="001019B8">
        <w:rPr>
          <w:sz w:val="20"/>
          <w:szCs w:val="20"/>
        </w:rPr>
        <w:t xml:space="preserve">оциальная незрелость, неготовность к принятию </w:t>
      </w:r>
      <w:r w:rsidR="00350777" w:rsidRPr="001019B8">
        <w:rPr>
          <w:sz w:val="20"/>
          <w:szCs w:val="20"/>
        </w:rPr>
        <w:t xml:space="preserve">самостоятельных </w:t>
      </w:r>
      <w:r w:rsidRPr="001019B8">
        <w:rPr>
          <w:sz w:val="20"/>
          <w:szCs w:val="20"/>
        </w:rPr>
        <w:t>решения</w:t>
      </w:r>
      <w:r w:rsidR="00350777" w:rsidRPr="001019B8">
        <w:rPr>
          <w:sz w:val="20"/>
          <w:szCs w:val="20"/>
        </w:rPr>
        <w:t>, проявлению</w:t>
      </w:r>
      <w:r w:rsidRPr="001019B8">
        <w:rPr>
          <w:sz w:val="20"/>
          <w:szCs w:val="20"/>
        </w:rPr>
        <w:t xml:space="preserve"> социальной активности, самопознанию, неадекватная самооценка, неуверенность в себе и в собственных возможностях по реализации намеченных планов, необходимо учитывать </w:t>
      </w:r>
      <w:r w:rsidR="00AC35FB" w:rsidRPr="001019B8">
        <w:rPr>
          <w:sz w:val="20"/>
          <w:szCs w:val="20"/>
        </w:rPr>
        <w:t xml:space="preserve">педагогам </w:t>
      </w:r>
      <w:r w:rsidRPr="001019B8">
        <w:rPr>
          <w:sz w:val="20"/>
          <w:szCs w:val="20"/>
        </w:rPr>
        <w:t>при организации сопровождения</w:t>
      </w:r>
      <w:r w:rsidR="003954E0" w:rsidRPr="001019B8">
        <w:rPr>
          <w:sz w:val="20"/>
          <w:szCs w:val="20"/>
        </w:rPr>
        <w:t xml:space="preserve"> социально-профессиональной адаптации</w:t>
      </w:r>
      <w:r w:rsidRPr="001019B8">
        <w:rPr>
          <w:sz w:val="20"/>
          <w:szCs w:val="20"/>
        </w:rPr>
        <w:t xml:space="preserve">. </w:t>
      </w:r>
      <w:r w:rsidR="00AC35FB" w:rsidRPr="001019B8">
        <w:rPr>
          <w:sz w:val="20"/>
          <w:szCs w:val="20"/>
        </w:rPr>
        <w:t>Наряду с этим важно организовать отраслевое и межведомственное взаимодействие всех субъектов сопровождения «школа/детский дом – техникум – предприятие» для решения задач, направленных на повышение качества социально-профессиональной адаптации учащейся молодежи.</w:t>
      </w:r>
    </w:p>
    <w:p w:rsidR="00240BA5" w:rsidRPr="001019B8" w:rsidRDefault="003F2B98" w:rsidP="001019B8">
      <w:pPr>
        <w:ind w:firstLine="709"/>
        <w:jc w:val="both"/>
        <w:rPr>
          <w:sz w:val="20"/>
          <w:szCs w:val="20"/>
        </w:rPr>
      </w:pPr>
      <w:r w:rsidRPr="001019B8">
        <w:rPr>
          <w:sz w:val="20"/>
          <w:szCs w:val="20"/>
        </w:rPr>
        <w:t xml:space="preserve">Мы считаем, что для решения данных проблем </w:t>
      </w:r>
      <w:r w:rsidR="00240BA5" w:rsidRPr="001019B8">
        <w:rPr>
          <w:sz w:val="20"/>
          <w:szCs w:val="20"/>
        </w:rPr>
        <w:t xml:space="preserve">в рамках деятельности ГБУ ДПО «КРИРПО» как федеральной экспериментальной площадки ФГАУ «Федеральный институт развития образования» по теме «Разработка и апробация модели взаимодействия образовательных организаций разных типов по сопровождению социально-профессиональной адаптации воспитанников детских домов и обучающихся» </w:t>
      </w:r>
      <w:r w:rsidRPr="001019B8">
        <w:rPr>
          <w:sz w:val="20"/>
          <w:szCs w:val="20"/>
        </w:rPr>
        <w:t>необходимо</w:t>
      </w:r>
      <w:r w:rsidR="00240BA5" w:rsidRPr="001019B8">
        <w:rPr>
          <w:sz w:val="20"/>
          <w:szCs w:val="20"/>
        </w:rPr>
        <w:t xml:space="preserve"> разработать:</w:t>
      </w:r>
    </w:p>
    <w:p w:rsidR="00240BA5" w:rsidRPr="001019B8" w:rsidRDefault="003F2B98" w:rsidP="001019B8">
      <w:pPr>
        <w:pStyle w:val="a5"/>
        <w:numPr>
          <w:ilvl w:val="0"/>
          <w:numId w:val="5"/>
        </w:numPr>
        <w:tabs>
          <w:tab w:val="left" w:pos="1134"/>
        </w:tabs>
        <w:spacing w:after="0" w:line="240" w:lineRule="auto"/>
        <w:ind w:left="0" w:firstLine="709"/>
        <w:jc w:val="both"/>
        <w:rPr>
          <w:rFonts w:ascii="Times New Roman" w:eastAsia="Times New Roman" w:hAnsi="Times New Roman"/>
          <w:bCs/>
          <w:color w:val="000000"/>
          <w:sz w:val="20"/>
          <w:szCs w:val="20"/>
          <w:lang w:eastAsia="zh-CN"/>
        </w:rPr>
      </w:pPr>
      <w:r w:rsidRPr="001019B8">
        <w:rPr>
          <w:rFonts w:ascii="Times New Roman" w:eastAsia="Times New Roman" w:hAnsi="Times New Roman"/>
          <w:bCs/>
          <w:color w:val="000000"/>
          <w:sz w:val="20"/>
          <w:szCs w:val="20"/>
          <w:lang w:eastAsia="zh-CN"/>
        </w:rPr>
        <w:t>нормативную базу, обеспечивающую взаимодействие образовательных организаций разных типов, муниципальных органов управления, субъектов экономической сферы по сопровождению социально-профессиональной адаптации воспитанников и обучающихся</w:t>
      </w:r>
      <w:r w:rsidR="00240BA5" w:rsidRPr="001019B8">
        <w:rPr>
          <w:rFonts w:ascii="Times New Roman" w:eastAsia="Times New Roman" w:hAnsi="Times New Roman"/>
          <w:bCs/>
          <w:color w:val="000000"/>
          <w:sz w:val="20"/>
          <w:szCs w:val="20"/>
          <w:lang w:eastAsia="zh-CN"/>
        </w:rPr>
        <w:t xml:space="preserve">, определить </w:t>
      </w:r>
      <w:r w:rsidRPr="001019B8">
        <w:rPr>
          <w:rFonts w:ascii="Times New Roman" w:eastAsia="Times New Roman" w:hAnsi="Times New Roman"/>
          <w:bCs/>
          <w:color w:val="000000"/>
          <w:sz w:val="20"/>
          <w:szCs w:val="20"/>
          <w:lang w:eastAsia="zh-CN"/>
        </w:rPr>
        <w:t xml:space="preserve">порядок и механизм данного взаимодействия;  </w:t>
      </w:r>
    </w:p>
    <w:p w:rsidR="00240BA5" w:rsidRPr="001019B8" w:rsidRDefault="00240BA5" w:rsidP="001019B8">
      <w:pPr>
        <w:pStyle w:val="a5"/>
        <w:numPr>
          <w:ilvl w:val="0"/>
          <w:numId w:val="5"/>
        </w:numPr>
        <w:tabs>
          <w:tab w:val="left" w:pos="1134"/>
        </w:tabs>
        <w:spacing w:after="0" w:line="240" w:lineRule="auto"/>
        <w:ind w:left="0" w:firstLine="709"/>
        <w:jc w:val="both"/>
        <w:rPr>
          <w:rFonts w:ascii="Times New Roman" w:eastAsia="Times New Roman" w:hAnsi="Times New Roman"/>
          <w:bCs/>
          <w:color w:val="000000"/>
          <w:sz w:val="20"/>
          <w:szCs w:val="20"/>
          <w:lang w:eastAsia="zh-CN"/>
        </w:rPr>
      </w:pPr>
      <w:r w:rsidRPr="001019B8">
        <w:rPr>
          <w:rFonts w:ascii="Times New Roman" w:eastAsia="Times New Roman" w:hAnsi="Times New Roman"/>
          <w:bCs/>
          <w:color w:val="000000"/>
          <w:sz w:val="20"/>
          <w:szCs w:val="20"/>
          <w:lang w:eastAsia="zh-CN"/>
        </w:rPr>
        <w:t xml:space="preserve">модель взаимодействия образовательных организаций и социальных партнеров по сопровождению социально-профессиональной адаптации воспитанников детских домов и обучающихся, определить </w:t>
      </w:r>
      <w:r w:rsidR="003F2B98" w:rsidRPr="001019B8">
        <w:rPr>
          <w:rFonts w:ascii="Times New Roman" w:eastAsia="Times New Roman" w:hAnsi="Times New Roman"/>
          <w:bCs/>
          <w:color w:val="000000"/>
          <w:sz w:val="20"/>
          <w:szCs w:val="20"/>
          <w:lang w:eastAsia="zh-CN"/>
        </w:rPr>
        <w:t xml:space="preserve">критерии и показатели результативности апробации </w:t>
      </w:r>
      <w:r w:rsidRPr="001019B8">
        <w:rPr>
          <w:rFonts w:ascii="Times New Roman" w:eastAsia="Times New Roman" w:hAnsi="Times New Roman"/>
          <w:bCs/>
          <w:color w:val="000000"/>
          <w:sz w:val="20"/>
          <w:szCs w:val="20"/>
          <w:lang w:eastAsia="zh-CN"/>
        </w:rPr>
        <w:t xml:space="preserve">данной </w:t>
      </w:r>
      <w:r w:rsidR="003F2B98" w:rsidRPr="001019B8">
        <w:rPr>
          <w:rFonts w:ascii="Times New Roman" w:eastAsia="Times New Roman" w:hAnsi="Times New Roman"/>
          <w:bCs/>
          <w:color w:val="000000"/>
          <w:sz w:val="20"/>
          <w:szCs w:val="20"/>
          <w:lang w:eastAsia="zh-CN"/>
        </w:rPr>
        <w:t>модели</w:t>
      </w:r>
      <w:r w:rsidRPr="001019B8">
        <w:rPr>
          <w:rFonts w:ascii="Times New Roman" w:eastAsia="Times New Roman" w:hAnsi="Times New Roman"/>
          <w:bCs/>
          <w:color w:val="000000"/>
          <w:sz w:val="20"/>
          <w:szCs w:val="20"/>
          <w:lang w:eastAsia="zh-CN"/>
        </w:rPr>
        <w:t xml:space="preserve">; </w:t>
      </w:r>
      <w:r w:rsidR="003F2B98" w:rsidRPr="001019B8">
        <w:rPr>
          <w:rFonts w:ascii="Times New Roman" w:eastAsia="Times New Roman" w:hAnsi="Times New Roman"/>
          <w:bCs/>
          <w:color w:val="000000"/>
          <w:sz w:val="20"/>
          <w:szCs w:val="20"/>
          <w:lang w:eastAsia="zh-CN"/>
        </w:rPr>
        <w:t xml:space="preserve"> </w:t>
      </w:r>
    </w:p>
    <w:p w:rsidR="00240BA5" w:rsidRPr="001019B8" w:rsidRDefault="003F2B98" w:rsidP="001019B8">
      <w:pPr>
        <w:pStyle w:val="a5"/>
        <w:numPr>
          <w:ilvl w:val="0"/>
          <w:numId w:val="5"/>
        </w:numPr>
        <w:tabs>
          <w:tab w:val="left" w:pos="1134"/>
        </w:tabs>
        <w:spacing w:after="0" w:line="240" w:lineRule="auto"/>
        <w:ind w:left="0" w:firstLine="709"/>
        <w:jc w:val="both"/>
        <w:rPr>
          <w:rFonts w:ascii="Times New Roman" w:eastAsia="Times New Roman" w:hAnsi="Times New Roman"/>
          <w:bCs/>
          <w:color w:val="000000"/>
          <w:sz w:val="20"/>
          <w:szCs w:val="20"/>
          <w:lang w:eastAsia="zh-CN"/>
        </w:rPr>
      </w:pPr>
      <w:r w:rsidRPr="001019B8">
        <w:rPr>
          <w:rFonts w:ascii="Times New Roman" w:eastAsia="Times New Roman" w:hAnsi="Times New Roman"/>
          <w:bCs/>
          <w:color w:val="000000"/>
          <w:sz w:val="20"/>
          <w:szCs w:val="20"/>
          <w:lang w:eastAsia="zh-CN"/>
        </w:rPr>
        <w:t xml:space="preserve">программно-методическое обеспечение практико-ориентированного компонента сопровождения (в т.ч. </w:t>
      </w:r>
      <w:r w:rsidR="000A213D" w:rsidRPr="001019B8">
        <w:rPr>
          <w:rFonts w:ascii="Times New Roman" w:eastAsia="Times New Roman" w:hAnsi="Times New Roman"/>
          <w:bCs/>
          <w:color w:val="000000"/>
          <w:sz w:val="20"/>
          <w:szCs w:val="20"/>
          <w:lang w:eastAsia="zh-CN"/>
        </w:rPr>
        <w:t xml:space="preserve">разработку и внедрение развернутой системы </w:t>
      </w:r>
      <w:r w:rsidRPr="001019B8">
        <w:rPr>
          <w:rFonts w:ascii="Times New Roman" w:eastAsia="Times New Roman" w:hAnsi="Times New Roman"/>
          <w:bCs/>
          <w:color w:val="000000"/>
          <w:sz w:val="20"/>
          <w:szCs w:val="20"/>
          <w:lang w:eastAsia="zh-CN"/>
        </w:rPr>
        <w:t>профессиональны</w:t>
      </w:r>
      <w:r w:rsidR="000A213D" w:rsidRPr="001019B8">
        <w:rPr>
          <w:rFonts w:ascii="Times New Roman" w:eastAsia="Times New Roman" w:hAnsi="Times New Roman"/>
          <w:bCs/>
          <w:color w:val="000000"/>
          <w:sz w:val="20"/>
          <w:szCs w:val="20"/>
          <w:lang w:eastAsia="zh-CN"/>
        </w:rPr>
        <w:t>х</w:t>
      </w:r>
      <w:r w:rsidRPr="001019B8">
        <w:rPr>
          <w:rFonts w:ascii="Times New Roman" w:eastAsia="Times New Roman" w:hAnsi="Times New Roman"/>
          <w:bCs/>
          <w:color w:val="000000"/>
          <w:sz w:val="20"/>
          <w:szCs w:val="20"/>
          <w:lang w:eastAsia="zh-CN"/>
        </w:rPr>
        <w:t xml:space="preserve"> проб</w:t>
      </w:r>
      <w:r w:rsidR="000A213D" w:rsidRPr="001019B8">
        <w:rPr>
          <w:rFonts w:ascii="Times New Roman" w:eastAsia="Times New Roman" w:hAnsi="Times New Roman"/>
          <w:bCs/>
          <w:color w:val="000000"/>
          <w:sz w:val="20"/>
          <w:szCs w:val="20"/>
          <w:lang w:eastAsia="zh-CN"/>
        </w:rPr>
        <w:t>,</w:t>
      </w:r>
      <w:r w:rsidRPr="001019B8">
        <w:rPr>
          <w:rFonts w:ascii="Times New Roman" w:eastAsia="Times New Roman" w:hAnsi="Times New Roman"/>
          <w:bCs/>
          <w:color w:val="000000"/>
          <w:sz w:val="20"/>
          <w:szCs w:val="20"/>
          <w:lang w:eastAsia="zh-CN"/>
        </w:rPr>
        <w:t xml:space="preserve"> сквозного Портфолио)</w:t>
      </w:r>
      <w:r w:rsidR="00240BA5" w:rsidRPr="001019B8">
        <w:rPr>
          <w:rFonts w:ascii="Times New Roman" w:eastAsia="Times New Roman" w:hAnsi="Times New Roman"/>
          <w:bCs/>
          <w:color w:val="000000"/>
          <w:sz w:val="20"/>
          <w:szCs w:val="20"/>
          <w:lang w:eastAsia="zh-CN"/>
        </w:rPr>
        <w:t>.</w:t>
      </w:r>
    </w:p>
    <w:p w:rsidR="003F493A" w:rsidRPr="001019B8" w:rsidRDefault="000A213D" w:rsidP="001019B8">
      <w:pPr>
        <w:ind w:firstLine="709"/>
        <w:jc w:val="both"/>
        <w:rPr>
          <w:sz w:val="20"/>
          <w:szCs w:val="20"/>
        </w:rPr>
      </w:pPr>
      <w:r w:rsidRPr="001019B8">
        <w:rPr>
          <w:sz w:val="20"/>
          <w:szCs w:val="20"/>
        </w:rPr>
        <w:t xml:space="preserve">Для успешной реализации функции сопровождения педагогу важно обобщать и тиражировать свой положительный опыт, повышать квалификацию по вопросам социально-профессиональной адаптации </w:t>
      </w:r>
      <w:proofErr w:type="gramStart"/>
      <w:r w:rsidRPr="001019B8">
        <w:rPr>
          <w:sz w:val="20"/>
          <w:szCs w:val="20"/>
        </w:rPr>
        <w:t>обучающихся</w:t>
      </w:r>
      <w:proofErr w:type="gramEnd"/>
      <w:r w:rsidRPr="001019B8">
        <w:rPr>
          <w:sz w:val="20"/>
          <w:szCs w:val="20"/>
        </w:rPr>
        <w:t xml:space="preserve">. Однако в педагогической теории и практике недостаточно внимания уделяется проблемам повышения квалификации педагогов </w:t>
      </w:r>
      <w:r w:rsidR="003F493A" w:rsidRPr="001019B8">
        <w:rPr>
          <w:sz w:val="20"/>
          <w:szCs w:val="20"/>
        </w:rPr>
        <w:t xml:space="preserve">по </w:t>
      </w:r>
      <w:r w:rsidR="00F44463" w:rsidRPr="001019B8">
        <w:rPr>
          <w:sz w:val="20"/>
          <w:szCs w:val="20"/>
        </w:rPr>
        <w:t xml:space="preserve">этому </w:t>
      </w:r>
      <w:r w:rsidR="003F493A" w:rsidRPr="001019B8">
        <w:rPr>
          <w:sz w:val="20"/>
          <w:szCs w:val="20"/>
        </w:rPr>
        <w:t>направлению</w:t>
      </w:r>
      <w:r w:rsidRPr="001019B8">
        <w:rPr>
          <w:sz w:val="20"/>
          <w:szCs w:val="20"/>
        </w:rPr>
        <w:t xml:space="preserve">.  </w:t>
      </w:r>
      <w:proofErr w:type="gramStart"/>
      <w:r w:rsidR="00AC35FB" w:rsidRPr="001019B8">
        <w:rPr>
          <w:sz w:val="20"/>
          <w:szCs w:val="20"/>
        </w:rPr>
        <w:t xml:space="preserve">В связи с этим, </w:t>
      </w:r>
      <w:r w:rsidRPr="001019B8">
        <w:rPr>
          <w:sz w:val="20"/>
          <w:szCs w:val="20"/>
        </w:rPr>
        <w:t xml:space="preserve">планируется разработка </w:t>
      </w:r>
      <w:r w:rsidR="003F2B98" w:rsidRPr="001019B8">
        <w:rPr>
          <w:sz w:val="20"/>
          <w:szCs w:val="20"/>
        </w:rPr>
        <w:t>методически</w:t>
      </w:r>
      <w:r w:rsidRPr="001019B8">
        <w:rPr>
          <w:sz w:val="20"/>
          <w:szCs w:val="20"/>
        </w:rPr>
        <w:t>х</w:t>
      </w:r>
      <w:r w:rsidR="003F2B98" w:rsidRPr="001019B8">
        <w:rPr>
          <w:sz w:val="20"/>
          <w:szCs w:val="20"/>
        </w:rPr>
        <w:t xml:space="preserve"> рекомендаци</w:t>
      </w:r>
      <w:r w:rsidRPr="001019B8">
        <w:rPr>
          <w:sz w:val="20"/>
          <w:szCs w:val="20"/>
        </w:rPr>
        <w:t>й</w:t>
      </w:r>
      <w:r w:rsidR="003F2B98" w:rsidRPr="001019B8">
        <w:rPr>
          <w:sz w:val="20"/>
          <w:szCs w:val="20"/>
        </w:rPr>
        <w:t xml:space="preserve"> по реализации модели взаимодействия образовательных организаций по </w:t>
      </w:r>
      <w:r w:rsidR="003F2B98" w:rsidRPr="001019B8">
        <w:rPr>
          <w:sz w:val="20"/>
          <w:szCs w:val="20"/>
        </w:rPr>
        <w:lastRenderedPageBreak/>
        <w:t>сопровождению социально-профессиональной адаптации воспитанников и обучающихся</w:t>
      </w:r>
      <w:r w:rsidR="00240BA5" w:rsidRPr="001019B8">
        <w:rPr>
          <w:sz w:val="20"/>
          <w:szCs w:val="20"/>
        </w:rPr>
        <w:t>,</w:t>
      </w:r>
      <w:r w:rsidR="003F2B98" w:rsidRPr="001019B8">
        <w:rPr>
          <w:sz w:val="20"/>
          <w:szCs w:val="20"/>
        </w:rPr>
        <w:t xml:space="preserve"> </w:t>
      </w:r>
      <w:r w:rsidR="00240BA5" w:rsidRPr="001019B8">
        <w:rPr>
          <w:sz w:val="20"/>
          <w:szCs w:val="20"/>
        </w:rPr>
        <w:t xml:space="preserve">дополнительной профессиональной программы повышения квалификации педагогических работников в области профессионального самоопределения и социально-профессиональной адаптации, </w:t>
      </w:r>
      <w:r w:rsidR="003F2B98" w:rsidRPr="001019B8">
        <w:rPr>
          <w:sz w:val="20"/>
          <w:szCs w:val="20"/>
        </w:rPr>
        <w:t>научно-методическо</w:t>
      </w:r>
      <w:r w:rsidR="00240BA5" w:rsidRPr="001019B8">
        <w:rPr>
          <w:sz w:val="20"/>
          <w:szCs w:val="20"/>
        </w:rPr>
        <w:t>го</w:t>
      </w:r>
      <w:r w:rsidR="003F2B98" w:rsidRPr="001019B8">
        <w:rPr>
          <w:sz w:val="20"/>
          <w:szCs w:val="20"/>
        </w:rPr>
        <w:t xml:space="preserve"> сопровождени</w:t>
      </w:r>
      <w:r w:rsidR="00240BA5" w:rsidRPr="001019B8">
        <w:rPr>
          <w:sz w:val="20"/>
          <w:szCs w:val="20"/>
        </w:rPr>
        <w:t>я</w:t>
      </w:r>
      <w:r w:rsidR="003F2B98" w:rsidRPr="001019B8">
        <w:rPr>
          <w:sz w:val="20"/>
          <w:szCs w:val="20"/>
        </w:rPr>
        <w:t xml:space="preserve"> деятельности специалистов, ответственных за профориентационную работу в образовательных организациях, наставников на предприятиях (в т.ч. АО «Сибирская угольно-энергетическая компания</w:t>
      </w:r>
      <w:r w:rsidR="00D43A54" w:rsidRPr="001019B8">
        <w:rPr>
          <w:sz w:val="20"/>
          <w:szCs w:val="20"/>
        </w:rPr>
        <w:t xml:space="preserve"> </w:t>
      </w:r>
      <w:r w:rsidR="00240BA5" w:rsidRPr="001019B8">
        <w:rPr>
          <w:sz w:val="20"/>
          <w:szCs w:val="20"/>
        </w:rPr>
        <w:t>-</w:t>
      </w:r>
      <w:r w:rsidR="00D43A54" w:rsidRPr="001019B8">
        <w:rPr>
          <w:sz w:val="20"/>
          <w:szCs w:val="20"/>
        </w:rPr>
        <w:t xml:space="preserve"> </w:t>
      </w:r>
      <w:r w:rsidR="00240BA5" w:rsidRPr="001019B8">
        <w:rPr>
          <w:sz w:val="20"/>
          <w:szCs w:val="20"/>
        </w:rPr>
        <w:t xml:space="preserve">Кузбасс»). </w:t>
      </w:r>
      <w:proofErr w:type="gramEnd"/>
    </w:p>
    <w:p w:rsidR="003F2B98" w:rsidRPr="001019B8" w:rsidRDefault="00F44463" w:rsidP="001019B8">
      <w:pPr>
        <w:ind w:firstLine="709"/>
        <w:jc w:val="both"/>
        <w:rPr>
          <w:sz w:val="20"/>
          <w:szCs w:val="20"/>
        </w:rPr>
      </w:pPr>
      <w:proofErr w:type="gramStart"/>
      <w:r w:rsidRPr="001019B8">
        <w:rPr>
          <w:sz w:val="20"/>
          <w:szCs w:val="20"/>
        </w:rPr>
        <w:t xml:space="preserve">На данном этапе деятельности площадки </w:t>
      </w:r>
      <w:r w:rsidR="00AC35FB" w:rsidRPr="001019B8">
        <w:rPr>
          <w:sz w:val="20"/>
          <w:szCs w:val="20"/>
        </w:rPr>
        <w:t xml:space="preserve">осуществляется </w:t>
      </w:r>
      <w:r w:rsidR="003F2B98" w:rsidRPr="001019B8">
        <w:rPr>
          <w:sz w:val="20"/>
          <w:szCs w:val="20"/>
        </w:rPr>
        <w:t>формир</w:t>
      </w:r>
      <w:r w:rsidR="00AC35FB" w:rsidRPr="001019B8">
        <w:rPr>
          <w:sz w:val="20"/>
          <w:szCs w:val="20"/>
        </w:rPr>
        <w:t>ование</w:t>
      </w:r>
      <w:r w:rsidR="003F2B98" w:rsidRPr="001019B8">
        <w:rPr>
          <w:sz w:val="20"/>
          <w:szCs w:val="20"/>
        </w:rPr>
        <w:t xml:space="preserve"> систем</w:t>
      </w:r>
      <w:r w:rsidR="00AC35FB" w:rsidRPr="001019B8">
        <w:rPr>
          <w:sz w:val="20"/>
          <w:szCs w:val="20"/>
        </w:rPr>
        <w:t>ы</w:t>
      </w:r>
      <w:r w:rsidR="003F2B98" w:rsidRPr="001019B8">
        <w:rPr>
          <w:sz w:val="20"/>
          <w:szCs w:val="20"/>
        </w:rPr>
        <w:t xml:space="preserve"> региональных и муниципальных коммуникативных площадок с участием представителей </w:t>
      </w:r>
      <w:r w:rsidR="000A213D" w:rsidRPr="001019B8">
        <w:rPr>
          <w:sz w:val="20"/>
          <w:szCs w:val="20"/>
        </w:rPr>
        <w:t xml:space="preserve">системы </w:t>
      </w:r>
      <w:r w:rsidR="003F2B98" w:rsidRPr="001019B8">
        <w:rPr>
          <w:sz w:val="20"/>
          <w:szCs w:val="20"/>
        </w:rPr>
        <w:t>образования, родительской общественности и бизнеса для составления планов совместных действий по профессиональному самоопределению, социально-профессиональной адаптации воспитанников и обучающихся</w:t>
      </w:r>
      <w:r w:rsidRPr="001019B8">
        <w:rPr>
          <w:sz w:val="20"/>
          <w:szCs w:val="20"/>
        </w:rPr>
        <w:t>,</w:t>
      </w:r>
      <w:r w:rsidR="00240BA5" w:rsidRPr="001019B8">
        <w:rPr>
          <w:sz w:val="20"/>
          <w:szCs w:val="20"/>
        </w:rPr>
        <w:t xml:space="preserve"> подготовлены положения о профессиональных пробах и </w:t>
      </w:r>
      <w:proofErr w:type="spellStart"/>
      <w:r w:rsidR="00240BA5" w:rsidRPr="001019B8">
        <w:rPr>
          <w:sz w:val="20"/>
          <w:szCs w:val="20"/>
        </w:rPr>
        <w:t>портфолио</w:t>
      </w:r>
      <w:proofErr w:type="spellEnd"/>
      <w:r w:rsidR="00240BA5" w:rsidRPr="001019B8">
        <w:rPr>
          <w:sz w:val="20"/>
          <w:szCs w:val="20"/>
        </w:rPr>
        <w:t xml:space="preserve"> обучающихся, порядок и модель взаимодействия субъектов сопровождения социально-профессиональной адаптации воспитанников и обучающихся.</w:t>
      </w:r>
      <w:proofErr w:type="gramEnd"/>
      <w:r w:rsidR="00D43A54" w:rsidRPr="001019B8">
        <w:rPr>
          <w:sz w:val="20"/>
          <w:szCs w:val="20"/>
        </w:rPr>
        <w:t xml:space="preserve"> Осуществляется разработка анкет для обучающихся, воспитанников и педагогов для выявления факторов, влияющих на социально-профессиональную адаптацию школьников и студентов.</w:t>
      </w:r>
    </w:p>
    <w:p w:rsidR="00D43A54" w:rsidRPr="001019B8" w:rsidRDefault="00D43A54" w:rsidP="001019B8">
      <w:pPr>
        <w:ind w:firstLine="709"/>
        <w:jc w:val="both"/>
        <w:rPr>
          <w:sz w:val="20"/>
          <w:szCs w:val="20"/>
        </w:rPr>
      </w:pPr>
      <w:r w:rsidRPr="001019B8">
        <w:rPr>
          <w:sz w:val="20"/>
          <w:szCs w:val="20"/>
        </w:rPr>
        <w:t>Мы считаем, что научно-методическая деятельность участников экспериментальной площадки в данном направлении способствует развитию региональной системы профессиональной ориентации</w:t>
      </w:r>
      <w:r w:rsidR="00E3664E" w:rsidRPr="001019B8">
        <w:rPr>
          <w:sz w:val="20"/>
          <w:szCs w:val="20"/>
        </w:rPr>
        <w:t>, социально-профессиональной адаптации</w:t>
      </w:r>
      <w:r w:rsidRPr="001019B8">
        <w:rPr>
          <w:sz w:val="20"/>
          <w:szCs w:val="20"/>
        </w:rPr>
        <w:t xml:space="preserve"> обучающихся, воспитанников</w:t>
      </w:r>
      <w:r w:rsidR="00E3664E" w:rsidRPr="001019B8">
        <w:rPr>
          <w:sz w:val="20"/>
          <w:szCs w:val="20"/>
        </w:rPr>
        <w:t xml:space="preserve"> и</w:t>
      </w:r>
      <w:r w:rsidRPr="001019B8">
        <w:rPr>
          <w:sz w:val="20"/>
          <w:szCs w:val="20"/>
        </w:rPr>
        <w:t xml:space="preserve"> выпускников детских домов.</w:t>
      </w:r>
    </w:p>
    <w:p w:rsidR="00D43A54" w:rsidRPr="001019B8" w:rsidRDefault="00D43A54" w:rsidP="001019B8">
      <w:pPr>
        <w:ind w:firstLine="709"/>
        <w:rPr>
          <w:sz w:val="20"/>
          <w:szCs w:val="20"/>
        </w:rPr>
      </w:pPr>
      <w:r w:rsidRPr="001019B8">
        <w:rPr>
          <w:sz w:val="20"/>
          <w:szCs w:val="20"/>
        </w:rPr>
        <w:t>Список литературы</w:t>
      </w:r>
    </w:p>
    <w:p w:rsidR="00EF2316" w:rsidRPr="001019B8" w:rsidRDefault="00D43A54" w:rsidP="001019B8">
      <w:pPr>
        <w:pStyle w:val="a5"/>
        <w:numPr>
          <w:ilvl w:val="0"/>
          <w:numId w:val="4"/>
        </w:numPr>
        <w:tabs>
          <w:tab w:val="left" w:pos="1134"/>
        </w:tabs>
        <w:spacing w:after="0" w:line="240" w:lineRule="auto"/>
        <w:ind w:left="0" w:firstLine="709"/>
        <w:jc w:val="both"/>
        <w:rPr>
          <w:rFonts w:ascii="Times New Roman" w:eastAsia="Times New Roman" w:hAnsi="Times New Roman"/>
          <w:color w:val="000000"/>
          <w:sz w:val="20"/>
          <w:szCs w:val="20"/>
          <w:lang w:eastAsia="zh-CN"/>
        </w:rPr>
      </w:pPr>
      <w:r w:rsidRPr="001019B8">
        <w:rPr>
          <w:rFonts w:ascii="Times New Roman" w:eastAsia="Times New Roman" w:hAnsi="Times New Roman"/>
          <w:color w:val="000000"/>
          <w:sz w:val="20"/>
          <w:szCs w:val="20"/>
          <w:lang w:eastAsia="zh-CN"/>
        </w:rPr>
        <w:t>Касаткин</w:t>
      </w:r>
      <w:r w:rsidR="00E3664E" w:rsidRPr="001019B8">
        <w:rPr>
          <w:rFonts w:ascii="Times New Roman" w:eastAsia="Times New Roman" w:hAnsi="Times New Roman"/>
          <w:color w:val="000000"/>
          <w:sz w:val="20"/>
          <w:szCs w:val="20"/>
          <w:lang w:eastAsia="zh-CN"/>
        </w:rPr>
        <w:t xml:space="preserve">а, Н. Э. Теория и практика подготовки молодежи к рабочим профессиям [Текст] / Н. Э. Касаткина, В. В. </w:t>
      </w:r>
      <w:proofErr w:type="spellStart"/>
      <w:r w:rsidR="00E3664E" w:rsidRPr="001019B8">
        <w:rPr>
          <w:rFonts w:ascii="Times New Roman" w:eastAsia="Times New Roman" w:hAnsi="Times New Roman"/>
          <w:color w:val="000000"/>
          <w:sz w:val="20"/>
          <w:szCs w:val="20"/>
          <w:lang w:eastAsia="zh-CN"/>
        </w:rPr>
        <w:t>Патрина</w:t>
      </w:r>
      <w:proofErr w:type="spellEnd"/>
      <w:r w:rsidR="00E3664E" w:rsidRPr="001019B8">
        <w:rPr>
          <w:rFonts w:ascii="Times New Roman" w:eastAsia="Times New Roman" w:hAnsi="Times New Roman"/>
          <w:color w:val="000000"/>
          <w:sz w:val="20"/>
          <w:szCs w:val="20"/>
          <w:lang w:eastAsia="zh-CN"/>
        </w:rPr>
        <w:t xml:space="preserve">, Е. В. Филатова. – Кемерово: Сибирская издательская группа, 2009. – 76 </w:t>
      </w:r>
      <w:proofErr w:type="gramStart"/>
      <w:r w:rsidR="00E3664E" w:rsidRPr="001019B8">
        <w:rPr>
          <w:rFonts w:ascii="Times New Roman" w:eastAsia="Times New Roman" w:hAnsi="Times New Roman"/>
          <w:color w:val="000000"/>
          <w:sz w:val="20"/>
          <w:szCs w:val="20"/>
          <w:lang w:eastAsia="zh-CN"/>
        </w:rPr>
        <w:t>с</w:t>
      </w:r>
      <w:proofErr w:type="gramEnd"/>
      <w:r w:rsidR="00E3664E" w:rsidRPr="001019B8">
        <w:rPr>
          <w:rFonts w:ascii="Times New Roman" w:eastAsia="Times New Roman" w:hAnsi="Times New Roman"/>
          <w:color w:val="000000"/>
          <w:sz w:val="20"/>
          <w:szCs w:val="20"/>
          <w:lang w:eastAsia="zh-CN"/>
        </w:rPr>
        <w:t>.</w:t>
      </w:r>
      <w:r w:rsidR="00EF2316" w:rsidRPr="001019B8">
        <w:rPr>
          <w:rFonts w:ascii="Times New Roman" w:eastAsia="Times New Roman" w:hAnsi="Times New Roman"/>
          <w:color w:val="000000"/>
          <w:sz w:val="20"/>
          <w:szCs w:val="20"/>
          <w:lang w:eastAsia="zh-CN"/>
        </w:rPr>
        <w:t xml:space="preserve"> </w:t>
      </w:r>
    </w:p>
    <w:p w:rsidR="00E3664E" w:rsidRDefault="00D43A54" w:rsidP="001019B8">
      <w:pPr>
        <w:pStyle w:val="a5"/>
        <w:numPr>
          <w:ilvl w:val="0"/>
          <w:numId w:val="4"/>
        </w:numPr>
        <w:tabs>
          <w:tab w:val="left" w:pos="1134"/>
        </w:tabs>
        <w:spacing w:after="0" w:line="240" w:lineRule="auto"/>
        <w:ind w:left="0" w:firstLine="709"/>
        <w:jc w:val="both"/>
        <w:rPr>
          <w:rFonts w:ascii="Times New Roman" w:eastAsia="Times New Roman" w:hAnsi="Times New Roman"/>
          <w:color w:val="000000"/>
          <w:sz w:val="20"/>
          <w:szCs w:val="20"/>
          <w:lang w:eastAsia="zh-CN"/>
        </w:rPr>
      </w:pPr>
      <w:r w:rsidRPr="001019B8">
        <w:rPr>
          <w:rFonts w:ascii="Times New Roman" w:eastAsia="Times New Roman" w:hAnsi="Times New Roman"/>
          <w:color w:val="000000"/>
          <w:sz w:val="20"/>
          <w:szCs w:val="20"/>
          <w:lang w:eastAsia="zh-CN"/>
        </w:rPr>
        <w:t xml:space="preserve">Формы и методы практико-ориентированной педагогической поддержки социально-профессиональной адаптации молодежи в условиях рынка труда [Текст] / авт.-сост. С. Н. Чистякова, В. П. Бондарев, Л. А. Дмитриева и др. – Кемерово: Изд-во </w:t>
      </w:r>
      <w:proofErr w:type="spellStart"/>
      <w:r w:rsidRPr="001019B8">
        <w:rPr>
          <w:rFonts w:ascii="Times New Roman" w:eastAsia="Times New Roman" w:hAnsi="Times New Roman"/>
          <w:color w:val="000000"/>
          <w:sz w:val="20"/>
          <w:szCs w:val="20"/>
          <w:lang w:eastAsia="zh-CN"/>
        </w:rPr>
        <w:t>облИУУ</w:t>
      </w:r>
      <w:proofErr w:type="spellEnd"/>
      <w:r w:rsidRPr="001019B8">
        <w:rPr>
          <w:rFonts w:ascii="Times New Roman" w:eastAsia="Times New Roman" w:hAnsi="Times New Roman"/>
          <w:color w:val="000000"/>
          <w:sz w:val="20"/>
          <w:szCs w:val="20"/>
          <w:lang w:eastAsia="zh-CN"/>
        </w:rPr>
        <w:t xml:space="preserve">, 2001. – 150 </w:t>
      </w:r>
      <w:proofErr w:type="gramStart"/>
      <w:r w:rsidRPr="001019B8">
        <w:rPr>
          <w:rFonts w:ascii="Times New Roman" w:eastAsia="Times New Roman" w:hAnsi="Times New Roman"/>
          <w:color w:val="000000"/>
          <w:sz w:val="20"/>
          <w:szCs w:val="20"/>
          <w:lang w:eastAsia="zh-CN"/>
        </w:rPr>
        <w:t>с</w:t>
      </w:r>
      <w:proofErr w:type="gramEnd"/>
      <w:r w:rsidRPr="001019B8">
        <w:rPr>
          <w:rFonts w:ascii="Times New Roman" w:eastAsia="Times New Roman" w:hAnsi="Times New Roman"/>
          <w:color w:val="000000"/>
          <w:sz w:val="20"/>
          <w:szCs w:val="20"/>
          <w:lang w:eastAsia="zh-CN"/>
        </w:rPr>
        <w:t>.</w:t>
      </w:r>
    </w:p>
    <w:p w:rsidR="007254B7" w:rsidRPr="007254B7" w:rsidRDefault="007254B7" w:rsidP="007254B7">
      <w:pPr>
        <w:ind w:firstLine="709"/>
        <w:jc w:val="both"/>
        <w:rPr>
          <w:b/>
          <w:sz w:val="20"/>
          <w:szCs w:val="20"/>
        </w:rPr>
      </w:pPr>
      <w:r w:rsidRPr="007254B7">
        <w:rPr>
          <w:b/>
          <w:sz w:val="20"/>
          <w:szCs w:val="20"/>
        </w:rPr>
        <w:t>Статья опубликована в сборнике материалов</w:t>
      </w:r>
      <w:r w:rsidRPr="007254B7">
        <w:rPr>
          <w:b/>
          <w:sz w:val="20"/>
          <w:szCs w:val="20"/>
          <w:lang w:eastAsia="ru-RU"/>
        </w:rPr>
        <w:t xml:space="preserve"> Международной научно-практической конференции</w:t>
      </w:r>
      <w:r w:rsidRPr="007254B7">
        <w:rPr>
          <w:b/>
          <w:sz w:val="20"/>
          <w:szCs w:val="20"/>
        </w:rPr>
        <w:t>:</w:t>
      </w:r>
    </w:p>
    <w:p w:rsidR="007254B7" w:rsidRPr="007254B7" w:rsidRDefault="007254B7" w:rsidP="007254B7">
      <w:pPr>
        <w:ind w:firstLine="709"/>
        <w:jc w:val="both"/>
        <w:rPr>
          <w:sz w:val="20"/>
          <w:szCs w:val="20"/>
          <w:lang w:eastAsia="ru-RU"/>
        </w:rPr>
      </w:pPr>
      <w:r w:rsidRPr="007254B7">
        <w:rPr>
          <w:sz w:val="20"/>
          <w:szCs w:val="20"/>
          <w:lang w:eastAsia="ru-RU"/>
        </w:rPr>
        <w:t xml:space="preserve">Профессиональное образование и занятость молодежи: XXI век. Актуальные направления развития системы профессиональной ориентации учащейся молодежи [Текст] : </w:t>
      </w:r>
      <w:proofErr w:type="spellStart"/>
      <w:r w:rsidRPr="007254B7">
        <w:rPr>
          <w:sz w:val="20"/>
          <w:szCs w:val="20"/>
          <w:lang w:eastAsia="ru-RU"/>
        </w:rPr>
        <w:t>мат-лы</w:t>
      </w:r>
      <w:proofErr w:type="spellEnd"/>
      <w:r w:rsidRPr="007254B7">
        <w:rPr>
          <w:sz w:val="20"/>
          <w:szCs w:val="20"/>
          <w:lang w:eastAsia="ru-RU"/>
        </w:rPr>
        <w:t xml:space="preserve"> </w:t>
      </w:r>
      <w:proofErr w:type="spellStart"/>
      <w:r w:rsidRPr="007254B7">
        <w:rPr>
          <w:sz w:val="20"/>
          <w:szCs w:val="20"/>
          <w:lang w:eastAsia="ru-RU"/>
        </w:rPr>
        <w:t>Междунар</w:t>
      </w:r>
      <w:proofErr w:type="spellEnd"/>
      <w:r w:rsidRPr="007254B7">
        <w:rPr>
          <w:sz w:val="20"/>
          <w:szCs w:val="20"/>
          <w:lang w:eastAsia="ru-RU"/>
        </w:rPr>
        <w:t xml:space="preserve">. </w:t>
      </w:r>
      <w:proofErr w:type="spellStart"/>
      <w:r w:rsidRPr="007254B7">
        <w:rPr>
          <w:sz w:val="20"/>
          <w:szCs w:val="20"/>
          <w:lang w:eastAsia="ru-RU"/>
        </w:rPr>
        <w:t>науч</w:t>
      </w:r>
      <w:proofErr w:type="gramStart"/>
      <w:r w:rsidRPr="007254B7">
        <w:rPr>
          <w:sz w:val="20"/>
          <w:szCs w:val="20"/>
          <w:lang w:eastAsia="ru-RU"/>
        </w:rPr>
        <w:t>.-</w:t>
      </w:r>
      <w:proofErr w:type="gramEnd"/>
      <w:r w:rsidRPr="007254B7">
        <w:rPr>
          <w:sz w:val="20"/>
          <w:szCs w:val="20"/>
          <w:lang w:eastAsia="ru-RU"/>
        </w:rPr>
        <w:t>практ</w:t>
      </w:r>
      <w:proofErr w:type="spellEnd"/>
      <w:r w:rsidRPr="007254B7">
        <w:rPr>
          <w:sz w:val="20"/>
          <w:szCs w:val="20"/>
          <w:lang w:eastAsia="ru-RU"/>
        </w:rPr>
        <w:t xml:space="preserve">. </w:t>
      </w:r>
      <w:proofErr w:type="spellStart"/>
      <w:r w:rsidRPr="007254B7">
        <w:rPr>
          <w:sz w:val="20"/>
          <w:szCs w:val="20"/>
          <w:lang w:eastAsia="ru-RU"/>
        </w:rPr>
        <w:t>конф</w:t>
      </w:r>
      <w:proofErr w:type="spellEnd"/>
      <w:r w:rsidRPr="007254B7">
        <w:rPr>
          <w:sz w:val="20"/>
          <w:szCs w:val="20"/>
          <w:lang w:eastAsia="ru-RU"/>
        </w:rPr>
        <w:t>. (Кемерово, 15–16 марта 2017 г.)</w:t>
      </w:r>
      <w:proofErr w:type="gramStart"/>
      <w:r w:rsidRPr="007254B7">
        <w:rPr>
          <w:sz w:val="20"/>
          <w:szCs w:val="20"/>
          <w:lang w:eastAsia="ru-RU"/>
        </w:rPr>
        <w:t xml:space="preserve"> :</w:t>
      </w:r>
      <w:proofErr w:type="gramEnd"/>
      <w:r w:rsidRPr="007254B7">
        <w:rPr>
          <w:sz w:val="20"/>
          <w:szCs w:val="20"/>
          <w:lang w:eastAsia="ru-RU"/>
        </w:rPr>
        <w:t xml:space="preserve"> в 2 ч. Ч. 2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w:t>
      </w:r>
      <w:proofErr w:type="gramStart"/>
      <w:r w:rsidRPr="007254B7">
        <w:rPr>
          <w:sz w:val="20"/>
          <w:szCs w:val="20"/>
          <w:lang w:eastAsia="ru-RU"/>
        </w:rPr>
        <w:t xml:space="preserve"> :</w:t>
      </w:r>
      <w:proofErr w:type="gramEnd"/>
      <w:r w:rsidRPr="007254B7">
        <w:rPr>
          <w:sz w:val="20"/>
          <w:szCs w:val="20"/>
          <w:lang w:eastAsia="ru-RU"/>
        </w:rPr>
        <w:t xml:space="preserve"> ГБУ ДПО «КРИРПО», 2017. — 156 с.</w:t>
      </w:r>
    </w:p>
    <w:p w:rsidR="007254B7" w:rsidRDefault="007254B7" w:rsidP="007254B7">
      <w:pPr>
        <w:pStyle w:val="a5"/>
        <w:spacing w:after="0" w:line="240" w:lineRule="auto"/>
        <w:ind w:left="0" w:firstLine="709"/>
        <w:jc w:val="both"/>
        <w:rPr>
          <w:rFonts w:ascii="Times New Roman" w:eastAsiaTheme="minorHAnsi" w:hAnsi="Times New Roman"/>
          <w:bCs/>
          <w:sz w:val="20"/>
          <w:szCs w:val="20"/>
        </w:rPr>
      </w:pPr>
    </w:p>
    <w:p w:rsidR="007254B7" w:rsidRPr="001019B8" w:rsidRDefault="007254B7" w:rsidP="007254B7">
      <w:pPr>
        <w:pStyle w:val="a5"/>
        <w:tabs>
          <w:tab w:val="left" w:pos="1134"/>
        </w:tabs>
        <w:spacing w:after="0" w:line="240" w:lineRule="auto"/>
        <w:ind w:left="709"/>
        <w:jc w:val="both"/>
        <w:rPr>
          <w:rFonts w:ascii="Times New Roman" w:eastAsia="Times New Roman" w:hAnsi="Times New Roman"/>
          <w:color w:val="000000"/>
          <w:sz w:val="20"/>
          <w:szCs w:val="20"/>
          <w:lang w:eastAsia="zh-CN"/>
        </w:rPr>
      </w:pPr>
    </w:p>
    <w:sectPr w:rsidR="007254B7" w:rsidRPr="001019B8" w:rsidSect="003F2B9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091"/>
    <w:multiLevelType w:val="hybridMultilevel"/>
    <w:tmpl w:val="C040D3BC"/>
    <w:lvl w:ilvl="0" w:tplc="6A641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033C0B"/>
    <w:multiLevelType w:val="hybridMultilevel"/>
    <w:tmpl w:val="6BD41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6D4270"/>
    <w:multiLevelType w:val="hybridMultilevel"/>
    <w:tmpl w:val="7326141A"/>
    <w:lvl w:ilvl="0" w:tplc="41A0E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1255CD"/>
    <w:multiLevelType w:val="hybridMultilevel"/>
    <w:tmpl w:val="A3E2A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DF3B59"/>
    <w:multiLevelType w:val="hybridMultilevel"/>
    <w:tmpl w:val="2954ECE8"/>
    <w:lvl w:ilvl="0" w:tplc="6A641AA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B98"/>
    <w:rsid w:val="000A213D"/>
    <w:rsid w:val="001019B8"/>
    <w:rsid w:val="00181332"/>
    <w:rsid w:val="0023042E"/>
    <w:rsid w:val="00240BA5"/>
    <w:rsid w:val="00350777"/>
    <w:rsid w:val="003954E0"/>
    <w:rsid w:val="003F2B98"/>
    <w:rsid w:val="003F493A"/>
    <w:rsid w:val="0042519F"/>
    <w:rsid w:val="004761AC"/>
    <w:rsid w:val="00525C3D"/>
    <w:rsid w:val="00651642"/>
    <w:rsid w:val="007254B7"/>
    <w:rsid w:val="007F6A5D"/>
    <w:rsid w:val="008D0730"/>
    <w:rsid w:val="009022A2"/>
    <w:rsid w:val="0092149C"/>
    <w:rsid w:val="00A44BC3"/>
    <w:rsid w:val="00AC35FB"/>
    <w:rsid w:val="00BD7E5A"/>
    <w:rsid w:val="00BE3A27"/>
    <w:rsid w:val="00D413FC"/>
    <w:rsid w:val="00D43A54"/>
    <w:rsid w:val="00DC61BA"/>
    <w:rsid w:val="00DE00CC"/>
    <w:rsid w:val="00E3664E"/>
    <w:rsid w:val="00EF2316"/>
    <w:rsid w:val="00F019E3"/>
    <w:rsid w:val="00F13C1C"/>
    <w:rsid w:val="00F4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98"/>
    <w:pPr>
      <w:shd w:val="clear" w:color="auto" w:fill="FFFFFF"/>
      <w:suppressAutoHyphens/>
      <w:autoSpaceDE w:val="0"/>
      <w:spacing w:after="0" w:line="240" w:lineRule="auto"/>
      <w:jc w:val="center"/>
    </w:pPr>
    <w:rPr>
      <w:rFonts w:ascii="Times New Roman" w:eastAsia="Times New Roman" w:hAnsi="Times New Roman" w:cs="Times New Roman"/>
      <w:bC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F2B98"/>
    <w:pPr>
      <w:shd w:val="clear" w:color="auto" w:fill="auto"/>
      <w:suppressAutoHyphens w:val="0"/>
      <w:autoSpaceDE/>
      <w:spacing w:before="100" w:beforeAutospacing="1" w:after="100" w:afterAutospacing="1"/>
      <w:jc w:val="left"/>
    </w:pPr>
    <w:rPr>
      <w:bCs w:val="0"/>
      <w:color w:val="auto"/>
      <w:lang w:eastAsia="ru-RU"/>
    </w:rPr>
  </w:style>
  <w:style w:type="character" w:customStyle="1" w:styleId="apple-converted-space">
    <w:name w:val="apple-converted-space"/>
    <w:basedOn w:val="a0"/>
    <w:rsid w:val="003F2B98"/>
  </w:style>
  <w:style w:type="character" w:styleId="a4">
    <w:name w:val="Hyperlink"/>
    <w:uiPriority w:val="99"/>
    <w:semiHidden/>
    <w:unhideWhenUsed/>
    <w:rsid w:val="003F2B98"/>
    <w:rPr>
      <w:color w:val="0000FF"/>
      <w:u w:val="single"/>
    </w:rPr>
  </w:style>
  <w:style w:type="paragraph" w:styleId="a5">
    <w:name w:val="List Paragraph"/>
    <w:basedOn w:val="a"/>
    <w:uiPriority w:val="34"/>
    <w:qFormat/>
    <w:rsid w:val="000A213D"/>
    <w:pPr>
      <w:shd w:val="clear" w:color="auto" w:fill="auto"/>
      <w:suppressAutoHyphens w:val="0"/>
      <w:autoSpaceDE/>
      <w:spacing w:after="200" w:line="276" w:lineRule="auto"/>
      <w:ind w:left="720"/>
      <w:contextualSpacing/>
      <w:jc w:val="left"/>
    </w:pPr>
    <w:rPr>
      <w:rFonts w:ascii="Calibri" w:eastAsia="Calibri" w:hAnsi="Calibri"/>
      <w:bCs w:val="0"/>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512769351">
      <w:bodyDiv w:val="1"/>
      <w:marLeft w:val="0"/>
      <w:marRight w:val="0"/>
      <w:marTop w:val="0"/>
      <w:marBottom w:val="0"/>
      <w:divBdr>
        <w:top w:val="none" w:sz="0" w:space="0" w:color="auto"/>
        <w:left w:val="none" w:sz="0" w:space="0" w:color="auto"/>
        <w:bottom w:val="none" w:sz="0" w:space="0" w:color="auto"/>
        <w:right w:val="none" w:sz="0" w:space="0" w:color="auto"/>
      </w:divBdr>
    </w:div>
    <w:div w:id="547835753">
      <w:bodyDiv w:val="1"/>
      <w:marLeft w:val="0"/>
      <w:marRight w:val="0"/>
      <w:marTop w:val="0"/>
      <w:marBottom w:val="0"/>
      <w:divBdr>
        <w:top w:val="none" w:sz="0" w:space="0" w:color="auto"/>
        <w:left w:val="none" w:sz="0" w:space="0" w:color="auto"/>
        <w:bottom w:val="none" w:sz="0" w:space="0" w:color="auto"/>
        <w:right w:val="none" w:sz="0" w:space="0" w:color="auto"/>
      </w:divBdr>
    </w:div>
    <w:div w:id="895091143">
      <w:bodyDiv w:val="1"/>
      <w:marLeft w:val="0"/>
      <w:marRight w:val="0"/>
      <w:marTop w:val="0"/>
      <w:marBottom w:val="0"/>
      <w:divBdr>
        <w:top w:val="none" w:sz="0" w:space="0" w:color="auto"/>
        <w:left w:val="none" w:sz="0" w:space="0" w:color="auto"/>
        <w:bottom w:val="none" w:sz="0" w:space="0" w:color="auto"/>
        <w:right w:val="none" w:sz="0" w:space="0" w:color="auto"/>
      </w:divBdr>
    </w:div>
    <w:div w:id="11159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kia</cp:lastModifiedBy>
  <cp:revision>12</cp:revision>
  <dcterms:created xsi:type="dcterms:W3CDTF">2017-01-30T08:57:00Z</dcterms:created>
  <dcterms:modified xsi:type="dcterms:W3CDTF">2017-06-21T01:48:00Z</dcterms:modified>
</cp:coreProperties>
</file>